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4634786" w14:textId="05B0B57F" w:rsidR="00205110" w:rsidRPr="00DA03F0" w:rsidRDefault="00DA03F0" w:rsidP="00DA03F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36"/>
          <w:szCs w:val="36"/>
        </w:rPr>
      </w:pPr>
      <w:r w:rsidRPr="00DA03F0">
        <w:rPr>
          <w:rFonts w:ascii="Times New Roman" w:eastAsia="Times New Roman" w:hAnsi="Times New Roman" w:cs="Times New Roman"/>
          <w:color w:val="000000" w:themeColor="text1"/>
          <w:sz w:val="36"/>
          <w:szCs w:val="36"/>
        </w:rPr>
        <w:t>Учреждения образования</w:t>
      </w:r>
    </w:p>
    <w:p w14:paraId="56ECFEB2" w14:textId="6FFADB01" w:rsidR="00DA03F0" w:rsidRPr="00DA03F0" w:rsidRDefault="00DA03F0" w:rsidP="00DA03F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36"/>
          <w:szCs w:val="36"/>
        </w:rPr>
      </w:pPr>
      <w:r w:rsidRPr="00DA03F0">
        <w:rPr>
          <w:rFonts w:ascii="Times New Roman" w:eastAsia="Times New Roman" w:hAnsi="Times New Roman" w:cs="Times New Roman"/>
          <w:color w:val="000000" w:themeColor="text1"/>
          <w:sz w:val="36"/>
          <w:szCs w:val="36"/>
        </w:rPr>
        <w:t>«</w:t>
      </w:r>
      <w:proofErr w:type="spellStart"/>
      <w:r w:rsidRPr="00DA03F0">
        <w:rPr>
          <w:rFonts w:ascii="Times New Roman" w:eastAsia="Times New Roman" w:hAnsi="Times New Roman" w:cs="Times New Roman"/>
          <w:color w:val="000000" w:themeColor="text1"/>
          <w:sz w:val="36"/>
          <w:szCs w:val="36"/>
        </w:rPr>
        <w:t>Ивацевичский</w:t>
      </w:r>
      <w:proofErr w:type="spellEnd"/>
      <w:r w:rsidRPr="00DA03F0">
        <w:rPr>
          <w:rFonts w:ascii="Times New Roman" w:eastAsia="Times New Roman" w:hAnsi="Times New Roman" w:cs="Times New Roman"/>
          <w:color w:val="000000" w:themeColor="text1"/>
          <w:sz w:val="36"/>
          <w:szCs w:val="36"/>
        </w:rPr>
        <w:t xml:space="preserve"> государственный профессиональный лицей сельскохозяйственного производства»</w:t>
      </w:r>
    </w:p>
    <w:p w14:paraId="3DB52CEA" w14:textId="77777777" w:rsidR="00205110" w:rsidRDefault="00205110" w:rsidP="00DD7C2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14B5E62A" w14:textId="77777777" w:rsidR="00DA03F0" w:rsidRDefault="00DA03F0" w:rsidP="00DA03F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65E40771" w14:textId="77777777" w:rsidR="00205110" w:rsidRDefault="00205110" w:rsidP="00DA03F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73C55969" w14:textId="214B8FBC" w:rsidR="00205110" w:rsidRPr="00DA03F0" w:rsidRDefault="00DA03F0" w:rsidP="00DA03F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i/>
          <w:color w:val="70AD47" w:themeColor="accent6"/>
          <w:sz w:val="72"/>
          <w:szCs w:val="72"/>
        </w:rPr>
      </w:pPr>
      <w:r w:rsidRPr="00DA03F0">
        <w:rPr>
          <w:rFonts w:ascii="Times New Roman" w:eastAsia="Times New Roman" w:hAnsi="Times New Roman" w:cs="Times New Roman"/>
          <w:b/>
          <w:i/>
          <w:color w:val="70AD47" w:themeColor="accent6"/>
          <w:sz w:val="72"/>
          <w:szCs w:val="72"/>
        </w:rPr>
        <w:t>Современная упаковка</w:t>
      </w:r>
    </w:p>
    <w:p w14:paraId="6AD5D4CB" w14:textId="3D9EDFC9" w:rsidR="00DA03F0" w:rsidRDefault="00DA03F0" w:rsidP="00DA03F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40"/>
          <w:szCs w:val="40"/>
        </w:rPr>
      </w:pPr>
      <w:r>
        <w:rPr>
          <w:rFonts w:ascii="Times New Roman" w:eastAsia="Times New Roman" w:hAnsi="Times New Roman" w:cs="Times New Roman"/>
          <w:color w:val="000000" w:themeColor="text1"/>
          <w:sz w:val="40"/>
          <w:szCs w:val="40"/>
        </w:rPr>
        <w:t xml:space="preserve">       Учебное пособие</w:t>
      </w:r>
    </w:p>
    <w:p w14:paraId="588E89D3" w14:textId="77777777" w:rsidR="00DA03F0" w:rsidRDefault="00DA03F0" w:rsidP="00DA03F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40"/>
          <w:szCs w:val="40"/>
        </w:rPr>
      </w:pPr>
      <w:r>
        <w:rPr>
          <w:rFonts w:ascii="Times New Roman" w:eastAsia="Times New Roman" w:hAnsi="Times New Roman" w:cs="Times New Roman"/>
          <w:color w:val="000000" w:themeColor="text1"/>
          <w:sz w:val="40"/>
          <w:szCs w:val="40"/>
        </w:rPr>
        <w:t xml:space="preserve"> </w:t>
      </w:r>
    </w:p>
    <w:p w14:paraId="123F0D3F" w14:textId="3C0A4308" w:rsidR="00DA03F0" w:rsidRDefault="00DA03F0" w:rsidP="00DA03F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40"/>
          <w:szCs w:val="40"/>
        </w:rPr>
      </w:pPr>
      <w:r>
        <w:rPr>
          <w:noProof/>
        </w:rPr>
        <w:drawing>
          <wp:inline distT="0" distB="0" distL="0" distR="0" wp14:anchorId="70BA7114" wp14:editId="49BE86C6">
            <wp:extent cx="5147116" cy="2898855"/>
            <wp:effectExtent l="0" t="0" r="0" b="0"/>
            <wp:docPr id="1" name="Рисунок 1" descr="https://im0-tub-by.yandex.net/i?id=9cb5af155d3f6179eabe467ce555bb01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by.yandex.net/i?id=9cb5af155d3f6179eabe467ce555bb01-l&amp;n=1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464" cy="2901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C03A7" w14:textId="6F4A58D6" w:rsidR="00DA03F0" w:rsidRDefault="00DA03F0" w:rsidP="00DA03F0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40"/>
          <w:szCs w:val="40"/>
        </w:rPr>
      </w:pPr>
      <w:r>
        <w:rPr>
          <w:rFonts w:ascii="Times New Roman" w:eastAsia="Times New Roman" w:hAnsi="Times New Roman" w:cs="Times New Roman"/>
          <w:color w:val="000000" w:themeColor="text1"/>
          <w:sz w:val="40"/>
          <w:szCs w:val="40"/>
        </w:rPr>
        <w:t>Составитель:</w:t>
      </w:r>
    </w:p>
    <w:p w14:paraId="2C480D7A" w14:textId="43A91A60" w:rsidR="00205110" w:rsidRDefault="00DA03F0" w:rsidP="00DA03F0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40"/>
          <w:szCs w:val="40"/>
        </w:rPr>
      </w:pPr>
      <w:r>
        <w:rPr>
          <w:rFonts w:ascii="Times New Roman" w:eastAsia="Times New Roman" w:hAnsi="Times New Roman" w:cs="Times New Roman"/>
          <w:color w:val="000000" w:themeColor="text1"/>
          <w:sz w:val="40"/>
          <w:szCs w:val="40"/>
        </w:rPr>
        <w:t>Дубина И.Н.</w:t>
      </w:r>
    </w:p>
    <w:p w14:paraId="49659BFB" w14:textId="5A1DD47C" w:rsidR="00DA03F0" w:rsidRDefault="00DA03F0" w:rsidP="00DA03F0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40"/>
          <w:szCs w:val="40"/>
        </w:rPr>
      </w:pPr>
    </w:p>
    <w:p w14:paraId="456D6CE4" w14:textId="77777777" w:rsidR="00DA03F0" w:rsidRPr="00DA03F0" w:rsidRDefault="00DA03F0" w:rsidP="00DA03F0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40"/>
          <w:szCs w:val="40"/>
        </w:rPr>
      </w:pPr>
    </w:p>
    <w:p w14:paraId="289946A5" w14:textId="1D631CA5" w:rsidR="00205110" w:rsidRPr="00515B84" w:rsidRDefault="00DA03F0" w:rsidP="00515B8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32"/>
          <w:szCs w:val="32"/>
        </w:rPr>
      </w:pPr>
      <w:proofErr w:type="gramStart"/>
      <w:r w:rsidRPr="00DA03F0">
        <w:rPr>
          <w:rFonts w:ascii="Times New Roman" w:eastAsia="Times New Roman" w:hAnsi="Times New Roman" w:cs="Times New Roman"/>
          <w:color w:val="000000" w:themeColor="text1"/>
          <w:sz w:val="32"/>
          <w:szCs w:val="32"/>
        </w:rPr>
        <w:t>Ивацевичи</w:t>
      </w:r>
      <w:r>
        <w:rPr>
          <w:rFonts w:ascii="Times New Roman" w:eastAsia="Times New Roman" w:hAnsi="Times New Roman" w:cs="Times New Roman"/>
          <w:color w:val="000000" w:themeColor="text1"/>
          <w:sz w:val="32"/>
          <w:szCs w:val="32"/>
        </w:rPr>
        <w:t xml:space="preserve"> </w:t>
      </w:r>
      <w:r w:rsidRPr="00DA03F0">
        <w:rPr>
          <w:rFonts w:ascii="Times New Roman" w:eastAsia="Times New Roman" w:hAnsi="Times New Roman" w:cs="Times New Roman"/>
          <w:color w:val="000000" w:themeColor="text1"/>
          <w:sz w:val="32"/>
          <w:szCs w:val="32"/>
        </w:rPr>
        <w:t xml:space="preserve"> 2022</w:t>
      </w:r>
      <w:proofErr w:type="gramEnd"/>
    </w:p>
    <w:p w14:paraId="16AA3F7C" w14:textId="63E19713" w:rsidR="00205110" w:rsidRDefault="00205110" w:rsidP="00D114D6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Содержание</w:t>
      </w:r>
    </w:p>
    <w:p w14:paraId="606DB05B" w14:textId="77777777" w:rsidR="003A7B1D" w:rsidRDefault="003A7B1D" w:rsidP="00D114D6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3BD423C8" w14:textId="715048AF" w:rsidR="00CB67C2" w:rsidRDefault="00CB67C2" w:rsidP="00D114D6">
      <w:pPr>
        <w:pStyle w:val="a4"/>
        <w:numPr>
          <w:ilvl w:val="0"/>
          <w:numId w:val="6"/>
        </w:numPr>
        <w:spacing w:before="100" w:beforeAutospacing="1" w:after="0" w:line="36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Упаковочная индустрия, как звено мировой производственной инфраструктуры.</w:t>
      </w:r>
    </w:p>
    <w:p w14:paraId="30014F45" w14:textId="3408084A" w:rsidR="00CB67C2" w:rsidRDefault="00CB67C2" w:rsidP="00D114D6">
      <w:pPr>
        <w:pStyle w:val="a4"/>
        <w:numPr>
          <w:ilvl w:val="0"/>
          <w:numId w:val="6"/>
        </w:numPr>
        <w:spacing w:before="100" w:beforeAutospacing="1" w:after="0" w:line="36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Упаковочная индустрия в Республике Беларусь.</w:t>
      </w:r>
    </w:p>
    <w:p w14:paraId="3332DABF" w14:textId="6FAF979D" w:rsidR="00CB67C2" w:rsidRPr="003A7B1D" w:rsidRDefault="00CB67C2" w:rsidP="00D114D6">
      <w:pPr>
        <w:pStyle w:val="a4"/>
        <w:numPr>
          <w:ilvl w:val="0"/>
          <w:numId w:val="6"/>
        </w:numPr>
        <w:spacing w:before="100" w:beforeAutospacing="1" w:after="0" w:line="36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A7B1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Современная упаковка – элемент реализации маркетинга.</w:t>
      </w:r>
    </w:p>
    <w:p w14:paraId="0040170B" w14:textId="66926F04" w:rsidR="003A7B1D" w:rsidRDefault="003A7B1D" w:rsidP="001024C8">
      <w:pPr>
        <w:pStyle w:val="a4"/>
        <w:numPr>
          <w:ilvl w:val="0"/>
          <w:numId w:val="6"/>
        </w:numPr>
        <w:shd w:val="clear" w:color="auto" w:fill="FEFEFE"/>
        <w:spacing w:before="100" w:beforeAutospacing="1" w:after="0" w:line="276" w:lineRule="auto"/>
        <w:ind w:left="0"/>
        <w:outlineLvl w:val="0"/>
        <w:rPr>
          <w:rFonts w:ascii="Times New Roman" w:eastAsia="Times New Roman" w:hAnsi="Times New Roman" w:cs="Times New Roman"/>
          <w:bCs/>
          <w:color w:val="000000" w:themeColor="text1"/>
          <w:kern w:val="36"/>
          <w:sz w:val="28"/>
          <w:szCs w:val="28"/>
        </w:rPr>
      </w:pPr>
      <w:r w:rsidRPr="003A7B1D">
        <w:rPr>
          <w:rFonts w:ascii="Times New Roman" w:eastAsia="Times New Roman" w:hAnsi="Times New Roman" w:cs="Times New Roman"/>
          <w:bCs/>
          <w:color w:val="000000" w:themeColor="text1"/>
          <w:kern w:val="36"/>
          <w:sz w:val="28"/>
          <w:szCs w:val="28"/>
        </w:rPr>
        <w:t>Современные тенденции развития рынка упаковочных материалов за рубежом и в РБ.</w:t>
      </w:r>
    </w:p>
    <w:p w14:paraId="3E58471D" w14:textId="00EB34D1" w:rsidR="00CB67C2" w:rsidRDefault="003A7B1D" w:rsidP="001024C8">
      <w:pPr>
        <w:pStyle w:val="a4"/>
        <w:numPr>
          <w:ilvl w:val="0"/>
          <w:numId w:val="6"/>
        </w:numPr>
        <w:spacing w:before="100" w:beforeAutospacing="1" w:after="0" w:line="276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Рынок упаковочных материалов в </w:t>
      </w:r>
      <w:r w:rsidR="00CB67C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Республике Беларусь.</w:t>
      </w:r>
    </w:p>
    <w:p w14:paraId="472703A2" w14:textId="11A1D191" w:rsidR="00767D3D" w:rsidRPr="00767D3D" w:rsidRDefault="00767D3D" w:rsidP="00D114D6">
      <w:pPr>
        <w:pStyle w:val="a4"/>
        <w:numPr>
          <w:ilvl w:val="0"/>
          <w:numId w:val="6"/>
        </w:numPr>
        <w:shd w:val="clear" w:color="auto" w:fill="FEFEFE"/>
        <w:spacing w:before="100" w:beforeAutospacing="1" w:after="0" w:line="36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67D3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Современные подходы к решен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ию проблемы утилизации упаковки.</w:t>
      </w:r>
    </w:p>
    <w:p w14:paraId="087383C2" w14:textId="07F15828" w:rsidR="00CB67C2" w:rsidRDefault="00CB67C2" w:rsidP="00D114D6">
      <w:pPr>
        <w:pStyle w:val="a4"/>
        <w:numPr>
          <w:ilvl w:val="0"/>
          <w:numId w:val="6"/>
        </w:numPr>
        <w:spacing w:before="100" w:beforeAutospacing="1" w:after="0" w:line="36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Упаковка</w:t>
      </w:r>
      <w:r w:rsidR="00767D3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соответствующая современным требованиям.</w:t>
      </w:r>
    </w:p>
    <w:p w14:paraId="68F093D4" w14:textId="4CCC9C00" w:rsidR="00CB67C2" w:rsidRPr="00CB67C2" w:rsidRDefault="00CB67C2" w:rsidP="00D114D6">
      <w:pPr>
        <w:pStyle w:val="a4"/>
        <w:numPr>
          <w:ilvl w:val="0"/>
          <w:numId w:val="6"/>
        </w:numPr>
        <w:spacing w:before="100" w:beforeAutospacing="1" w:after="0" w:line="360" w:lineRule="auto"/>
        <w:ind w:left="0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Разлагающие пакеты – производство в Республике Беларусь.</w:t>
      </w:r>
    </w:p>
    <w:p w14:paraId="4D029A57" w14:textId="77777777" w:rsidR="00205110" w:rsidRDefault="00205110" w:rsidP="00D114D6">
      <w:pPr>
        <w:spacing w:before="100" w:beforeAutospacing="1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12AF76B4" w14:textId="77777777" w:rsidR="00205110" w:rsidRDefault="00205110" w:rsidP="00D114D6">
      <w:pPr>
        <w:spacing w:before="100" w:beforeAutospacing="1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1CBEEFCA" w14:textId="77777777" w:rsidR="00205110" w:rsidRDefault="00205110" w:rsidP="00D114D6">
      <w:pPr>
        <w:spacing w:before="100" w:beforeAutospacing="1"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33610F52" w14:textId="77777777" w:rsidR="00205110" w:rsidRDefault="00205110" w:rsidP="00D114D6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5C4DCC5A" w14:textId="77777777" w:rsidR="00205110" w:rsidRDefault="00205110" w:rsidP="00D114D6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7B7DA88A" w14:textId="77777777" w:rsidR="00205110" w:rsidRDefault="00205110" w:rsidP="00D114D6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06CFAA88" w14:textId="77777777" w:rsidR="00205110" w:rsidRDefault="00205110" w:rsidP="00D114D6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5D1E6044" w14:textId="77777777" w:rsidR="00205110" w:rsidRDefault="00205110" w:rsidP="00D114D6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09B83106" w14:textId="77777777" w:rsidR="00205110" w:rsidRDefault="00205110" w:rsidP="00D114D6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1F395C7C" w14:textId="77777777" w:rsidR="00205110" w:rsidRDefault="00205110" w:rsidP="00D114D6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1BAD4425" w14:textId="38C7DD66" w:rsidR="00205110" w:rsidRDefault="00205110" w:rsidP="00D114D6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64AFC1FC" w14:textId="3514CBCD" w:rsidR="00CB67C2" w:rsidRDefault="00CB67C2" w:rsidP="00D114D6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79DB3DC1" w14:textId="77777777" w:rsidR="00D114D6" w:rsidRDefault="00D114D6" w:rsidP="00D114D6">
      <w:pPr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720CDA61" w14:textId="77777777" w:rsidR="00CB67C2" w:rsidRPr="00CB67C2" w:rsidRDefault="00CB67C2" w:rsidP="00D114D6">
      <w:pPr>
        <w:spacing w:before="100" w:beforeAutospacing="1" w:after="0" w:line="276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CB67C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lastRenderedPageBreak/>
        <w:t>Упаковочная индустрия, как звено мировой производственной инфраструктуры.</w:t>
      </w:r>
    </w:p>
    <w:p w14:paraId="407CCCED" w14:textId="77777777" w:rsidR="00D114D6" w:rsidRDefault="00CB67C2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результате многовековой эволюции упаковка стала объектом, с которым человек сталкивается на протяжении всей жизни, а упаковочная индустрия в настоящее время является мощной самостоятельной отраслью, по объемам производимой продукции и количеству занятых в ней людей конкурирующей с такими лидерами, как военно-промышленн</w:t>
      </w:r>
      <w:r w:rsidR="00D114D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ый и агропромышленный комплексы.</w:t>
      </w:r>
    </w:p>
    <w:p w14:paraId="4D2A4BAF" w14:textId="25867ED8" w:rsidR="00134A3F" w:rsidRPr="00DD7C26" w:rsidRDefault="00D114D6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Современная упаковочная индустрия связывает воедино самые разные сферы производства, торговли и потребления. Она стала одним из важнейших звеньев мировой производственной инфраструктуры и интенсивно развивается на базе научно-технических достижений.</w:t>
      </w:r>
    </w:p>
    <w:p w14:paraId="6AA65CD3" w14:textId="77777777" w:rsidR="00134A3F" w:rsidRPr="00DD7C26" w:rsidRDefault="00134A3F" w:rsidP="001024C8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Что касается стран СНГ, включая Беларусь, то они имеют огромный рынок упаковки за счет больших территорий и населения. Однако он мало насыщен вследствие неразвитости собственной производственной базы и ориентирован в основном на импорт упаковочных материалов и оборудования.</w:t>
      </w:r>
    </w:p>
    <w:p w14:paraId="0B440C35" w14:textId="5A382AA5" w:rsidR="00134A3F" w:rsidRPr="00DD7C26" w:rsidRDefault="00886C75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Инфраструктура упаковочного производства в Беларуси представляет собой ряд разрозненных предприятий с различным уровнем технической оснащенности. Последняя существенно улучшается, однако это происходит благодаря преимущественному использованию зарубежных технологий, импортного сырья и оборудования.</w:t>
      </w:r>
    </w:p>
    <w:p w14:paraId="4C9502E7" w14:textId="519AD20B" w:rsidR="00134A3F" w:rsidRPr="00DD7C26" w:rsidRDefault="00886C75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Что касается развития собственного производства основных видов упаковочных материалов (полимеры, бумага и картон, стекло, металл), то все они производятся в нашей стране, но по своим характеристикам не всегда соответствуют требованиям, предъявляемым к материалам для упаковки. Наиболее значимым в Беларуси на сегодняшний день является производство стеклянной и гофрокартонной тары, а также упаковки из бумаги и полимеров </w:t>
      </w:r>
    </w:p>
    <w:p w14:paraId="0B9D33DC" w14:textId="1584CB51" w:rsidR="00134A3F" w:rsidRPr="00DD7C26" w:rsidRDefault="00767D3D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Совершенно очевидно, что Беларусь, располагая мощными химическими предприятиями (в Могилеве, Новополоцке, Гродно, Борисове и других городах), способна самостоятельно обеспечивать потребности республики в базовых полимерных упаковочных материалах. Более того, потенциал предприятий существенно превышает эти потребности, в связи с чем определенная часть продукции может экспортироваться. Как показывает современный мировой опыт, полимеры, удачно сочетаясь с другими материалами (бумагой, металлом), могут заменять стекло, картон.</w:t>
      </w:r>
    </w:p>
    <w:p w14:paraId="4F1954BC" w14:textId="3AF57F4C" w:rsidR="00767D3D" w:rsidRPr="00DD7C26" w:rsidRDefault="00767D3D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 настоящее время ассортимент отечественного упаковочного производства насчитывает десятки наименований пластмассовой тары, полимерной упаковки для пищевых продуктов, товаров бытовой химии,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медицинских и парфюмерно-косметических изделий, а также пленочных материалов различных состава и назначения с широким спектром потребительских свойств. Относительная простота технологических процессов и сравнительная доступность типового оборудования для изготовления указанных видов упаковки позволяют наладить их выпуск не только на предприятиях-изготовителях, но и на предприятиях-потребителях.</w:t>
      </w:r>
    </w:p>
    <w:p w14:paraId="52C1BC02" w14:textId="77777777" w:rsidR="00886C75" w:rsidRPr="00886C75" w:rsidRDefault="00886C75" w:rsidP="001C6228">
      <w:pPr>
        <w:pStyle w:val="a4"/>
        <w:spacing w:after="0" w:line="276" w:lineRule="auto"/>
        <w:ind w:left="0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886C7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Упаковочная индустрия в Республике Беларусь.</w:t>
      </w:r>
    </w:p>
    <w:p w14:paraId="7B6E6D21" w14:textId="0978955B" w:rsidR="00134A3F" w:rsidRPr="00DD7C26" w:rsidRDefault="00767D3D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Производство полимерной упаковки в Беларуси сосредоточено также на малых и частных предприятиях, в акционерных обществах, обществах с ограниченной ответственностью и др. Несмотря на ускоренное развитие упаковочной промышленности нашей страны в последние годы, запросы внутреннего рынка в качественной и привлекательной полимерной упаковке обеспечиваются пока лишь на 60-70 %, а остальной спрос удовлетворяется за счет импорта.</w:t>
      </w:r>
    </w:p>
    <w:p w14:paraId="565D8A11" w14:textId="1A437E1D" w:rsidR="00134A3F" w:rsidRPr="00DD7C26" w:rsidRDefault="00886C75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Стекольная промышленность Беларуси всегда характеризовалась довольно высоким уровнем производства стеклотары. Традиционно стекло является основным материалом для упаковки жидкой и полужидкой пищевой, фармацевтической и парфюмерно-косметической продукции. Однако этот сектор упаковочной индустрии характеризуется неритмичным спросом на стеклотару, обусловленным климатическими условиями и временами года. Тем не менее наблюдается стабильный рост ее производства в течение последнего десятилетия.</w:t>
      </w:r>
    </w:p>
    <w:p w14:paraId="5D868A69" w14:textId="166404DD" w:rsidR="00134A3F" w:rsidRPr="00DD7C26" w:rsidRDefault="00886C75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Можно предположить, что эта тенденция сохранится и в будущем, поскольку существует постоянная потребность в стеклянных бутылках для спиртных и безалкогольных напитков, пива, плодоовощной продукции. Однако для успешного удовлетворения нужд внутреннего рынка и увеличения экспортных поставок необходима дальнейшая модернизация производства за счет внедрения новых технологий, позволяющих, в частности, производить тонкостенные одноразовые бутылки и использовать в качестве основного сырья стекольный бой.</w:t>
      </w:r>
    </w:p>
    <w:p w14:paraId="0D78CEFD" w14:textId="54491C99" w:rsidR="00134A3F" w:rsidRPr="00DD7C26" w:rsidRDefault="00886C75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Одной из быстроразвивающихся отра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слей отечественной бумажной про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мышленности является производство упаковочного картона и изделий из него. Одновременно с ростом 18 производственных мощностей в этой области на внутреннем рынке увеличивается спрос и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требования к внешнему виду и со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вершенству конструкции тары и упаковки из гофрокартона. Это создает большие возможности для инвестиций, особенно в изготовлении микрогофрокартона, картона для глубокой печати, картонных упаковок, оформленных четырех-красочной флексографической печатью, а также для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дальнейшего роста ис-пользования макулатуры (особенно на гофрированные слои).</w:t>
      </w:r>
    </w:p>
    <w:p w14:paraId="6EA98883" w14:textId="37707BFB" w:rsidR="00134A3F" w:rsidRPr="00DD7C26" w:rsidRDefault="00886C75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Однако наличия материалов еще недостаточно для производства упаковки. Необходимо иметь соответствующее оборудование, производство которого постепенно набирает обороты </w:t>
      </w:r>
    </w:p>
    <w:p w14:paraId="78E70A2A" w14:textId="1A7E900D" w:rsidR="00134A3F" w:rsidRPr="00DD7C26" w:rsidRDefault="00886C75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Быстроразвивающаяся упаковочная отрасль объединяет усилия поставщиков сырья, производителей и продавцов готовой продукции.</w:t>
      </w:r>
    </w:p>
    <w:p w14:paraId="527DE1C5" w14:textId="77777777" w:rsidR="00134A3F" w:rsidRPr="00DD7C26" w:rsidRDefault="00134A3F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настоящее время еще не все белорусские предприятия имеют свободные оборотные средства для вложения в упаковочный бизнес и обеспечения будущего дохода. По оценкам экспертов, потенциальный спрос на рынке упаковки в 1,5-2 раза превышает реальную платежеспособность клиентов. Поэтому большинство товаропроизводителей вынуждены использовать различные виды и средства упаковки, а также упаковочные материалы без учета специфических свойств продукции, нарушая тем самым требования действующих стандартов. Все это приводит к огромным потерям и порче товаров.</w:t>
      </w:r>
    </w:p>
    <w:p w14:paraId="424B2DCA" w14:textId="30580578" w:rsidR="00134A3F" w:rsidRPr="00DD7C26" w:rsidRDefault="00886C75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Имеются все основания предполагать, что производство полимерных упаковочных материалов и тары в Беларуси в дальнейшем будет увеличиваться за счет развития собственных производственных мощностей, а также интенсификации импорта. В первую очередь это связано с мировыми тенденциями развития упаковочного бизнеса, появлением полимерных материалов нового поколения категорий «active», «intelligent», «biodegradable» и прогрессивных технологий в области упаковки. К последним, в частности, относятся вакуумная и асептическая упаковка, упаковка в модифицированной и контролируемой среде, упаковка для стабилизации и обработки пищевых продуктов микроволновым методом, а также методом высокого давления и др.</w:t>
      </w:r>
    </w:p>
    <w:p w14:paraId="59287573" w14:textId="3C9E3002" w:rsidR="00134A3F" w:rsidRPr="00DD7C26" w:rsidRDefault="00886C75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 сожалению, прослеживается тенденция отставания отечественной науки и промышленности в области создания и внедрения новейших технологий в упаковочной индустрии, поэтому большинство новых упаковочных материалов отечественным производителям на сегодняшний день приходится импортировать.</w:t>
      </w:r>
    </w:p>
    <w:p w14:paraId="002E992B" w14:textId="7F3E1C41" w:rsidR="00134A3F" w:rsidRPr="00DD7C26" w:rsidRDefault="00886C75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Кроме того, прогнозируется дальнейший рост потребностей в </w:t>
      </w:r>
      <w:r w:rsidR="00767D3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полиоле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финовых материалах, </w:t>
      </w:r>
      <w:proofErr w:type="spellStart"/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термоформованных</w:t>
      </w:r>
      <w:proofErr w:type="spellEnd"/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упаковках, мешках, </w:t>
      </w:r>
      <w:proofErr w:type="spellStart"/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термоусадочной</w:t>
      </w:r>
      <w:proofErr w:type="spellEnd"/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и растягивающейся пленке, а также в практически не представленных на рынке «активных» и саморазлагающихся упаковочных материалах, однослойных и многослойных бутылках из полипропилена и полиэтилентерефталата.</w:t>
      </w:r>
    </w:p>
    <w:p w14:paraId="785D0F23" w14:textId="77777777" w:rsidR="00767D3D" w:rsidRDefault="00886C75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Современная упаковка является обязательным компонентом развитой экономики. Она способствует разработке высококачественных изделий,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рационализации их производства и распределения, облегчает маркетинговую деятельность и осуществление логистических операций, обеспечивает конкуренто-способность продукции. Состояние упаковки и ее качественные характеристики в определенной мере являются показателям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 культуры производства. К сожа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лению, в настоящее время в Беларуси отсутствует единый орган, в компетенции которого находились бы правовые вопросы, координационная деятельность, изучение конъюнктуры рынка и другие вопросы в области упаковки. Поэтому до настоящего времени отечественная упаковочная отрасль еще не сложилась и формируется непростительно медленно.</w:t>
      </w:r>
    </w:p>
    <w:p w14:paraId="16B6B8AD" w14:textId="16764130" w:rsidR="00134A3F" w:rsidRDefault="00767D3D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Недооценивая международный опыт в области упаковки и не рассматривая упаковочное дело как инфраструктуру всего народнохозяйственного комплекса республики, мы много теряем как в техническом, так и экономическом отношениях. Рассматривая проблемы упаковочной отрасли, нельзя обойти стороной и вопросы утилизации отходов, которые возникают из-за ограниченности сырьевых ресурсов. В первую очередь это касается макулатуры, стеклотары, бутылок из полимерных материалов. Переработка вторичного сырья, поставленная на разумную основу, позволит снизить дефицит сырья, а также решить н</w:t>
      </w:r>
      <w:r w:rsidR="00886C75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екоторые экологические проблемы.</w:t>
      </w:r>
    </w:p>
    <w:p w14:paraId="07A69E45" w14:textId="77777777" w:rsidR="00886C75" w:rsidRPr="00DD7C26" w:rsidRDefault="00886C75" w:rsidP="001C622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14:paraId="4477360A" w14:textId="7E2AF48B" w:rsidR="00886C75" w:rsidRDefault="00134A3F" w:rsidP="001C622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Создание упаковки - один из важных элементов</w:t>
      </w:r>
    </w:p>
    <w:p w14:paraId="1E535685" w14:textId="24CB3BAD" w:rsidR="00886C75" w:rsidRDefault="00134A3F" w:rsidP="001C622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реализации маркетинга.</w:t>
      </w:r>
    </w:p>
    <w:p w14:paraId="23BD159F" w14:textId="77777777" w:rsidR="009E7527" w:rsidRDefault="009E7527" w:rsidP="001C622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7AD78536" w14:textId="59EE5A61" w:rsidR="00134A3F" w:rsidRPr="00DD7C26" w:rsidRDefault="00767D3D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        </w:t>
      </w:r>
      <w:r w:rsidR="00134A3F" w:rsidRPr="00DD7C2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Поместив товар в эффективную упаковку, можно обеспечить значительный прирост его продаж, обусловленный проведением других маркетинговых мероприятий, в частности рекламы.</w:t>
      </w:r>
    </w:p>
    <w:p w14:paraId="391E51F3" w14:textId="77777777" w:rsidR="00134A3F" w:rsidRPr="00886C75" w:rsidRDefault="00134A3F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</w:pPr>
      <w:r w:rsidRPr="00886C75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>Выделяют следующие основные подходы к созданию упаковки:</w:t>
      </w:r>
    </w:p>
    <w:p w14:paraId="5B3AA188" w14:textId="77777777" w:rsidR="00134A3F" w:rsidRPr="00DD7C26" w:rsidRDefault="00134A3F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Обращение к услугам специализированных организаций;</w:t>
      </w:r>
    </w:p>
    <w:p w14:paraId="7353B878" w14:textId="77777777" w:rsidR="00134A3F" w:rsidRPr="00DD7C26" w:rsidRDefault="00134A3F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Самостоятельное производство упаковки для своих товаров;</w:t>
      </w:r>
    </w:p>
    <w:p w14:paraId="6DD8BA2B" w14:textId="77777777" w:rsidR="00134A3F" w:rsidRPr="00DD7C26" w:rsidRDefault="00134A3F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Сотрудничество компании-упаковщика и предприятия-заказчика.</w:t>
      </w:r>
    </w:p>
    <w:p w14:paraId="2E6AF716" w14:textId="77777777" w:rsidR="00134A3F" w:rsidRPr="00886C75" w:rsidRDefault="00134A3F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</w:pPr>
      <w:r w:rsidRPr="00886C75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</w:rPr>
        <w:t>Концепция создания упаковки товара предусматривает следующие этапы:</w:t>
      </w:r>
    </w:p>
    <w:p w14:paraId="5895DD62" w14:textId="0AFAD9CC" w:rsidR="00134A3F" w:rsidRPr="00DD7C26" w:rsidRDefault="00767D3D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1) Разработка идей относительно товара и их фильтрация. На этом этапе совершается принятие решение о том, какие функции будет и должна выполнять упаковка относительно выбранного товара; какая упаковка будет использоваться в зависимости от особенностей товара: единичная или групповая;</w:t>
      </w:r>
    </w:p>
    <w:p w14:paraId="085AE301" w14:textId="007860CD" w:rsidR="00134A3F" w:rsidRPr="00DD7C26" w:rsidRDefault="00767D3D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 xml:space="preserve">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2) Целесообразность стандартизации упаковки. Такой подход повышает мировое значение упаковки. Цвета, символы, формы должны быть едины во всех частях земного шара. Меняться могут только языковые обозначения;</w:t>
      </w:r>
    </w:p>
    <w:p w14:paraId="21C34E25" w14:textId="3E85FE00" w:rsidR="00134A3F" w:rsidRPr="00DD7C26" w:rsidRDefault="00767D3D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3) Стоимость упаковки. Рассматривается абсолютная (конкретная цена упаковки) и относительная (доля в стоимости товара) в интервале от 0,04 % до 10-40 % в зависимости от назначения, престижности и выразительности товара;</w:t>
      </w:r>
    </w:p>
    <w:p w14:paraId="5C999E6E" w14:textId="0A61BB80" w:rsidR="00134A3F" w:rsidRPr="00DD7C26" w:rsidRDefault="00767D3D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4) Дизайн упаковки. Он должен соответствовать образу, который ищет предприятие для своей продукции. Размер, материал, цвет, текст, расположение товарного знака - все это влияет на представление потребителей о производителе, его продукции. Необходимо учитывать новые тенденции. Дизайн упаковки включает структуру (форму, контуры, размеры и пр.) И графику (стиль, индивидуальность, шрифты, эмблемы, цвет и пр.);</w:t>
      </w:r>
    </w:p>
    <w:p w14:paraId="0C5FDC9F" w14:textId="34B1722F" w:rsidR="00134A3F" w:rsidRPr="00DD7C26" w:rsidRDefault="003A7B1D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5) Создание опытных образцов упаковки и ее испытание. На этом этапе упаковка проходит испытания: технические (соответствие стандартам, требованиям безопасности и т.д.); визуальные, позволяющие выявить правильность размещения товарных знаков и т.п.; дилерские, необходимые для установления соответствия упаковки требованиям посредников с точки как товародвижения, так и продвижения товаров на рынок; потребительские, позволяющие удостоверится, насколько упаковка соответствует реальным запросам и потребностям потенциальных покупателей;</w:t>
      </w:r>
    </w:p>
    <w:p w14:paraId="549F8080" w14:textId="0C2DA3D9" w:rsidR="00134A3F" w:rsidRPr="00DD7C26" w:rsidRDefault="003A7B1D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6) Экономико-коммерческие расчеты и организация производства упаковки, ее патентование. Хорошо спроектированная и качественно изготовленная упаковка создает для потребителя дополнительные удобства, а для изготовителя - дополнительные средства формирования спроса и стимулирования сбыта товара.</w:t>
      </w:r>
    </w:p>
    <w:p w14:paraId="0CDC6DC6" w14:textId="36955652" w:rsidR="00886C75" w:rsidRDefault="003A7B1D" w:rsidP="001C6228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 xml:space="preserve">      </w:t>
      </w:r>
      <w:r w:rsidR="00134A3F" w:rsidRPr="00886C75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 xml:space="preserve">Упаковка для производителей и продавцов дает определенный экономический эффект. </w:t>
      </w:r>
    </w:p>
    <w:p w14:paraId="061185F2" w14:textId="602880A7" w:rsidR="00134A3F" w:rsidRPr="00886C75" w:rsidRDefault="00134A3F" w:rsidP="001024C8">
      <w:pPr>
        <w:spacing w:after="0" w:line="276" w:lineRule="auto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 w:rsidRPr="00886C75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>Она обеспечивает:</w:t>
      </w:r>
    </w:p>
    <w:p w14:paraId="694C476A" w14:textId="77777777" w:rsidR="00134A3F" w:rsidRPr="00DD7C26" w:rsidRDefault="00134A3F" w:rsidP="001024C8">
      <w:pPr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Привлечение внимания потенциальных покупателей;</w:t>
      </w:r>
    </w:p>
    <w:p w14:paraId="2E5C97AF" w14:textId="77777777" w:rsidR="00134A3F" w:rsidRPr="00DD7C26" w:rsidRDefault="00134A3F" w:rsidP="001024C8">
      <w:pPr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Рост объемов продаж;</w:t>
      </w:r>
    </w:p>
    <w:p w14:paraId="3133D6D0" w14:textId="77777777" w:rsidR="00134A3F" w:rsidRPr="00DD7C26" w:rsidRDefault="00134A3F" w:rsidP="001024C8">
      <w:pPr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Рациональное использование торговых площадей;</w:t>
      </w:r>
    </w:p>
    <w:p w14:paraId="2CC4B2EB" w14:textId="77777777" w:rsidR="00134A3F" w:rsidRPr="00DD7C26" w:rsidRDefault="00134A3F" w:rsidP="001024C8">
      <w:pPr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Возможности создания рациональных единиц груза для погрузки и </w:t>
      </w:r>
      <w:proofErr w:type="gramStart"/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вы-грузки</w:t>
      </w:r>
      <w:proofErr w:type="gramEnd"/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товаров, а также их складирования и транспортирования;</w:t>
      </w:r>
    </w:p>
    <w:p w14:paraId="1110B48B" w14:textId="77777777" w:rsidR="00134A3F" w:rsidRPr="00DD7C26" w:rsidRDefault="00134A3F" w:rsidP="001024C8">
      <w:pPr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Создание оптимальных по массе и объему единиц как для продажи </w:t>
      </w:r>
      <w:proofErr w:type="gramStart"/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то-вара</w:t>
      </w:r>
      <w:proofErr w:type="gramEnd"/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, так и для их потребления;</w:t>
      </w:r>
    </w:p>
    <w:p w14:paraId="48EB03CC" w14:textId="77777777" w:rsidR="00134A3F" w:rsidRPr="00DD7C26" w:rsidRDefault="00134A3F" w:rsidP="001024C8">
      <w:pPr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Возможность специального изготовления упаковки, ориентированной на конкретную целевую группу;</w:t>
      </w:r>
    </w:p>
    <w:p w14:paraId="7AFD9800" w14:textId="77777777" w:rsidR="00134A3F" w:rsidRPr="00DD7C26" w:rsidRDefault="00134A3F" w:rsidP="001024C8">
      <w:pPr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Возможность продлить ЖЦТ.</w:t>
      </w:r>
    </w:p>
    <w:p w14:paraId="6DBD319B" w14:textId="77777777" w:rsidR="00134A3F" w:rsidRPr="00886C75" w:rsidRDefault="00134A3F" w:rsidP="001024C8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 w:rsidRPr="00886C75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lastRenderedPageBreak/>
        <w:t>Выгоды для потребителя заключаются:</w:t>
      </w:r>
    </w:p>
    <w:p w14:paraId="0E250005" w14:textId="77777777" w:rsidR="00134A3F" w:rsidRPr="00DD7C26" w:rsidRDefault="00134A3F" w:rsidP="001024C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В возможности быстрого выбора товара;</w:t>
      </w:r>
    </w:p>
    <w:p w14:paraId="3C7E8B45" w14:textId="77777777" w:rsidR="00134A3F" w:rsidRPr="00DD7C26" w:rsidRDefault="00134A3F" w:rsidP="001024C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Обеспечении престижности, привлекательности;</w:t>
      </w:r>
    </w:p>
    <w:p w14:paraId="5DB1AC88" w14:textId="77777777" w:rsidR="00134A3F" w:rsidRPr="00DD7C26" w:rsidRDefault="00134A3F" w:rsidP="001024C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Ознакомлении с основными потребительскими характеристиками;</w:t>
      </w:r>
    </w:p>
    <w:p w14:paraId="0434CEC7" w14:textId="77777777" w:rsidR="00134A3F" w:rsidRPr="00DD7C26" w:rsidRDefault="00134A3F" w:rsidP="001024C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Создание удобства в потреблении;</w:t>
      </w:r>
    </w:p>
    <w:p w14:paraId="78ED54F2" w14:textId="77777777" w:rsidR="00134A3F" w:rsidRPr="00DD7C26" w:rsidRDefault="00134A3F" w:rsidP="001024C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В повышении потребительской ценности товара.</w:t>
      </w:r>
    </w:p>
    <w:p w14:paraId="43E0D202" w14:textId="59526B0B" w:rsidR="00134A3F" w:rsidRPr="00DD7C26" w:rsidRDefault="00886C75" w:rsidP="001024C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Производство должно ориентировать упаковку на защиту продукции от возможности фальсификации.</w:t>
      </w:r>
    </w:p>
    <w:p w14:paraId="22E56794" w14:textId="249DA40B" w:rsidR="00134A3F" w:rsidRPr="00DD7C26" w:rsidRDefault="00886C75" w:rsidP="001024C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Сегодня упаковка имеет цифровые или буквенные обозначения для идентификации материалов ее изготовления. Полимеры нумеруются цифрами от 1 до 19; бумага и картон - от 50 до 59; текстиль -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от 60 до 69; стекло от 70 до 79.</w:t>
      </w:r>
    </w:p>
    <w:p w14:paraId="75B85DD4" w14:textId="77777777" w:rsidR="003A7B1D" w:rsidRDefault="00886C75" w:rsidP="001024C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Упаковка - это средство или комплекс средств, обеспечивающих защиту продукции от повреждений и потерь, окружающую среду - от загрязнений, а также обеспечивающих процесс обращения продукции. Иными словами, все то, что не является товаром, но окружает его, составляет с ним единое целое в процессе обращения и взаимодействия с потребителем, можно назвать упаковкой. Современная упаковка является обязательным компонентом развитой экономики. Она способствует разработке высококачественных изделий, рационализации их производства и распределения, облегчает маркетинговую деятельность и осуществление логистических операций, обеспечивает конкурентоспособность продукции. Состояние упаковки и ее качественные характеристики в определенной мере являются показателями культуры производства. </w:t>
      </w:r>
    </w:p>
    <w:p w14:paraId="55C34BDE" w14:textId="1FDCFF33" w:rsidR="00134A3F" w:rsidRPr="00DD7C26" w:rsidRDefault="003A7B1D" w:rsidP="001024C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Создание упаковки - один из важных элементов реализации маркетинга. Упаковка эффективно управляет эмоциями, используя в первую очередь визуальные средства и дополняя их словами. Изменив дизайн упаковки, можно обновить товар, придать ему видимость новых качеств и без больших затрат привлечь новых потребителей. Изменяя упаковку, можно по-иному позиционировать товар и выходить на новые сегменты.</w:t>
      </w:r>
    </w:p>
    <w:p w14:paraId="50DCD4E3" w14:textId="4C571E1A" w:rsidR="00DF20B7" w:rsidRPr="00DD7C26" w:rsidRDefault="00DF20B7" w:rsidP="001024C8">
      <w:pPr>
        <w:spacing w:after="0"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6745FF8" w14:textId="024587EE" w:rsidR="00134A3F" w:rsidRPr="00DD7C26" w:rsidRDefault="00134A3F" w:rsidP="001C6228">
      <w:pPr>
        <w:shd w:val="clear" w:color="auto" w:fill="FEFEFE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28"/>
          <w:szCs w:val="28"/>
        </w:rPr>
        <w:t>Современные тенденции развития рынка упаковочных материалов за рубежом и в РБ.</w:t>
      </w:r>
    </w:p>
    <w:p w14:paraId="1580B747" w14:textId="49459EE7" w:rsidR="00134A3F" w:rsidRPr="00DD7C26" w:rsidRDefault="009E7527" w:rsidP="001024C8">
      <w:pPr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br/>
      </w:r>
      <w:r w:rsidR="00767D3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Технология ведущих мировых упаковочных компаний работают над созданием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универсальной упаковки, соответствующей современным требованиям.</w:t>
      </w:r>
    </w:p>
    <w:p w14:paraId="0603CE4D" w14:textId="77777777" w:rsidR="00134A3F" w:rsidRPr="00DD7C26" w:rsidRDefault="00134A3F" w:rsidP="001024C8">
      <w:pPr>
        <w:shd w:val="clear" w:color="auto" w:fill="FEFEFE"/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Результатом изысканий японских специалистов стал Cheer Pack, что переводится как «весёлая упаковка». Сделанная из фольги она предназначена </w:t>
      </w: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для химически активных продуктов. Она очень мягкая и удобная. Традиционно круглая форма сменилась плоской.</w:t>
      </w:r>
    </w:p>
    <w:p w14:paraId="5B0E1997" w14:textId="77777777" w:rsidR="00134A3F" w:rsidRPr="00DD7C26" w:rsidRDefault="00134A3F" w:rsidP="001024C8">
      <w:pPr>
        <w:shd w:val="clear" w:color="auto" w:fill="FEFEFE"/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 Западе производится упаковка из картона, покрытого лаком на водной основе. Поверхность – глянцевая. Продукт, упакованный в этот картон, сохраняет свой аромат и вкус.</w:t>
      </w:r>
    </w:p>
    <w:p w14:paraId="749B6EC0" w14:textId="77777777" w:rsidR="009E7527" w:rsidRDefault="00134A3F" w:rsidP="001024C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</w:t>
      </w:r>
      <w:r w:rsidR="009E752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</w:t>
      </w: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Появление микроволновых печей расширило требования к упаковке. Теперь она не только должна сохранять продукт, но и обеспечивать процесс обработки продукта при сохранении его свойств и характеристик. Для этого создаются специфические упаковочные материалы типа Smart, что означает «ловкий, умелый». Smart представляет собой «активный» упаковочный материал, который воздействует как на продукт, так и на процесс его обработки в печах СВЧ.</w:t>
      </w:r>
    </w:p>
    <w:p w14:paraId="67B111A5" w14:textId="77777777" w:rsidR="009E7527" w:rsidRDefault="009E7527" w:rsidP="001024C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Для упаковки и хранения химических продуктов используются плёнки EVON. Они растворяются в воде, нетоксичны, биологически разрушаемы, прозрачны, хорошо защищают содержимое. Такую упаковку можно назвать «зелёной».</w:t>
      </w:r>
    </w:p>
    <w:p w14:paraId="1B97D8CD" w14:textId="25887CAD" w:rsidR="00134A3F" w:rsidRDefault="009E7527" w:rsidP="001024C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Беларуси создана уникальная вакуумная упаковка высочайшего качества. Упаковочный материал «Бифолен» значительно увеличивает срок хранения мясных и рыб</w:t>
      </w:r>
      <w:r w:rsidR="00767D3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ных продуктов, овощей и фруктов.</w:t>
      </w:r>
    </w:p>
    <w:p w14:paraId="7C749B56" w14:textId="77777777" w:rsidR="003A7B1D" w:rsidRDefault="003A7B1D" w:rsidP="001C6228">
      <w:pPr>
        <w:shd w:val="clear" w:color="auto" w:fill="FEFEFE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646B8C72" w14:textId="77777777" w:rsidR="003A7B1D" w:rsidRDefault="00134A3F" w:rsidP="001C6228">
      <w:pPr>
        <w:shd w:val="clear" w:color="auto" w:fill="FEFEFE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767D3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Современные подходы к решению проблемы</w:t>
      </w:r>
    </w:p>
    <w:p w14:paraId="2B64EB25" w14:textId="3B5C7118" w:rsidR="00134A3F" w:rsidRPr="00767D3D" w:rsidRDefault="00134A3F" w:rsidP="001C6228">
      <w:pPr>
        <w:shd w:val="clear" w:color="auto" w:fill="FEFEFE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767D3D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утилизации упаковки.</w:t>
      </w:r>
    </w:p>
    <w:p w14:paraId="599DA688" w14:textId="6ABFB5EB" w:rsidR="00134A3F" w:rsidRPr="00DD7C26" w:rsidRDefault="00767D3D" w:rsidP="001C622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Проблема утилизации и загрязнения окружающей среды упаковкой является одной из наиболее значительных и оказывает существенное влияние на развитие рынка упаковки.</w:t>
      </w:r>
    </w:p>
    <w:p w14:paraId="41426A67" w14:textId="3D32C7ED" w:rsidR="00767D3D" w:rsidRDefault="003A7B1D" w:rsidP="001C622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</w:t>
      </w:r>
      <w:r w:rsidR="00134A3F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 свалке, как и в магазине, упаковки продолжают привлекать внимание. Упаковка создаёт впечатление загрязнение экологии и тем, что входит в уличный мусор.</w:t>
      </w:r>
    </w:p>
    <w:p w14:paraId="39F47BD6" w14:textId="77777777" w:rsidR="00767D3D" w:rsidRDefault="00134A3F" w:rsidP="001024C8">
      <w:pPr>
        <w:shd w:val="clear" w:color="auto" w:fill="FEFEFE"/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767D3D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Основные проблемы:</w:t>
      </w:r>
    </w:p>
    <w:p w14:paraId="6199F082" w14:textId="56A95A27" w:rsidR="00134A3F" w:rsidRPr="00DD7C26" w:rsidRDefault="00134A3F" w:rsidP="001C622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последствия производства упаковки – загрязнение вод и отравление воздуха при производстве бумаги, пластиковых бутылок и др.;</w:t>
      </w:r>
    </w:p>
    <w:p w14:paraId="69AC87FD" w14:textId="77777777" w:rsidR="00134A3F" w:rsidRPr="00DD7C26" w:rsidRDefault="00134A3F" w:rsidP="001C6228">
      <w:pPr>
        <w:shd w:val="clear" w:color="auto" w:fill="FEFEFE"/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результаты переработки упаковки - выделение тепла в атмосферу;</w:t>
      </w:r>
    </w:p>
    <w:p w14:paraId="1AE9E0CF" w14:textId="77777777" w:rsidR="00134A3F" w:rsidRPr="00DD7C26" w:rsidRDefault="00134A3F" w:rsidP="001C6228">
      <w:pPr>
        <w:shd w:val="clear" w:color="auto" w:fill="FEFEFE"/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транспортирование упаковок.</w:t>
      </w:r>
    </w:p>
    <w:p w14:paraId="19622E42" w14:textId="022B6044" w:rsidR="00134A3F" w:rsidRPr="00767D3D" w:rsidRDefault="00767D3D" w:rsidP="001C6228">
      <w:pPr>
        <w:shd w:val="clear" w:color="auto" w:fill="FEFEFE"/>
        <w:spacing w:after="0" w:line="276" w:lineRule="auto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 xml:space="preserve">       </w:t>
      </w:r>
      <w:r w:rsidR="00134A3F" w:rsidRPr="00767D3D">
        <w:rPr>
          <w:rFonts w:ascii="Times New Roman" w:eastAsia="Times New Roman" w:hAnsi="Times New Roman" w:cs="Times New Roman"/>
          <w:b/>
          <w:bCs/>
          <w:i/>
          <w:color w:val="000000" w:themeColor="text1"/>
          <w:sz w:val="28"/>
          <w:szCs w:val="28"/>
        </w:rPr>
        <w:t>Для сведения к минимуму всех видов загрязнения в мировом масштабе предлагаются следующие меры:</w:t>
      </w:r>
    </w:p>
    <w:p w14:paraId="66955146" w14:textId="77777777" w:rsidR="00134A3F" w:rsidRPr="00DD7C26" w:rsidRDefault="00134A3F" w:rsidP="001C6228">
      <w:pPr>
        <w:shd w:val="clear" w:color="auto" w:fill="FEFEFE"/>
        <w:spacing w:after="0"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проведение сортировки отходов для дальнейшей переработки. Основными недостатками данного метода являются увеличение стоимости упаковки из вторичного сырья и трудности в разделении по происхождению пластмасс, которые различаются по составу;</w:t>
      </w:r>
    </w:p>
    <w:p w14:paraId="20D01961" w14:textId="73C5257C" w:rsidR="00134A3F" w:rsidRPr="00DD7C26" w:rsidRDefault="00134A3F" w:rsidP="001024C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- переработка по замкнутому кругу, т.е. использованная упаковка превращается в такую же, какой была раньше. Такой подход эффективен, например, при переработке алюминиевых банок, но в других случаях он требует больше энергии и приводит к большему загрязнению, чем простая переработка;</w:t>
      </w:r>
    </w:p>
    <w:p w14:paraId="6A6A5934" w14:textId="77777777" w:rsidR="00134A3F" w:rsidRPr="00DD7C26" w:rsidRDefault="00134A3F" w:rsidP="001024C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создание из отходов других материалов, например, из полиэтиленовых бутылок производятся напольные покрытия и т.д. Это оправдано самой природой, где отходы часто становятся основными ресурсами для совершенно новых процессов;</w:t>
      </w:r>
    </w:p>
    <w:p w14:paraId="5185C292" w14:textId="6B97D48D" w:rsidR="00134A3F" w:rsidRPr="00D114D6" w:rsidRDefault="00134A3F" w:rsidP="001024C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«начальное сокращение», означающее снижение количества исходного материала в упаковке. Вариантом реализации данной стратегии является продажа концентрированных продуктов: и упаковки меньше, и товара.</w:t>
      </w:r>
      <w:r w:rsidR="00767D3D"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14:paraId="13864883" w14:textId="77777777" w:rsidR="00134A3F" w:rsidRPr="00DD7C26" w:rsidRDefault="00134A3F" w:rsidP="001024C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- reduce</w:t>
      </w: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– уменьшение количества упаковочных материалов каждой единице товара, например, замена картонной упаковки на бумажную для стиральных порошков;</w:t>
      </w:r>
    </w:p>
    <w:p w14:paraId="21988B87" w14:textId="77777777" w:rsidR="00134A3F" w:rsidRPr="00DD7C26" w:rsidRDefault="00134A3F" w:rsidP="001024C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- reuse</w:t>
      </w: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– повторное использование упаковок без повторной обработки, что позволяет экономить энергию;</w:t>
      </w:r>
    </w:p>
    <w:p w14:paraId="12A9211F" w14:textId="0B7D5254" w:rsidR="00134A3F" w:rsidRPr="00DD7C26" w:rsidRDefault="00134A3F" w:rsidP="001024C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- recycle</w:t>
      </w: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 – переработка, гарантирующая, что упаковка не попадёт на свалку.</w:t>
      </w:r>
    </w:p>
    <w:p w14:paraId="7D686C36" w14:textId="77777777" w:rsidR="00134A3F" w:rsidRPr="00DD7C26" w:rsidRDefault="00134A3F" w:rsidP="001024C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Наиболее сложными в переработке являются пластиковые изделия. Одними из </w:t>
      </w:r>
      <w:r w:rsidRPr="00D114D6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последних разработок и предложений по утилизации полимерных упаковок являются:</w:t>
      </w:r>
    </w:p>
    <w:p w14:paraId="2A0C5E89" w14:textId="77777777" w:rsidR="00134A3F" w:rsidRPr="00DD7C26" w:rsidRDefault="00134A3F" w:rsidP="001024C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сжигание отходов полимерной упаковки, использование их в качестве топлива для ТЭЦ. Способ нашёл широкое применение в Германии. Основные недостатки – выброс тепла и загрязнение атмосферы;</w:t>
      </w:r>
    </w:p>
    <w:p w14:paraId="306D4CDD" w14:textId="7CAD4B95" w:rsidR="00134A3F" w:rsidRPr="00DD7C26" w:rsidRDefault="00134A3F" w:rsidP="001024C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- изготовление сэндвич-материалов, когда «вторичные» полимеры помещаются между двумя слоями «свежих». Этот подход реализуется при производстве упаковки </w:t>
      </w:r>
      <w:proofErr w:type="spellStart"/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TetraPack</w:t>
      </w:r>
      <w:proofErr w:type="spellEnd"/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;</w:t>
      </w:r>
    </w:p>
    <w:p w14:paraId="6C2A8F7A" w14:textId="77777777" w:rsidR="00134A3F" w:rsidRPr="00DD7C26" w:rsidRDefault="00134A3F" w:rsidP="001024C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изготовление съедобной полимерной плёнки для пищевых продуктов. Такие плёнки должны быть водорастворимыми и нетоксичными. Они могут быть усвояемыми и состоять из углеводов, полиглицидов или неусвояемыми (производные целлюлозы). Примеры подобных упаковок – желатин, амилозный крахмал, применяемые в капсулировании лекарств;</w:t>
      </w:r>
    </w:p>
    <w:p w14:paraId="37CF2951" w14:textId="77777777" w:rsidR="00134A3F" w:rsidRPr="00DD7C26" w:rsidRDefault="00134A3F" w:rsidP="001024C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создание самодеструктируемых полимерных упаковок, разрушающихся под воздействием:</w:t>
      </w:r>
    </w:p>
    <w:p w14:paraId="2170D4C8" w14:textId="77777777" w:rsidR="00134A3F" w:rsidRPr="00DD7C26" w:rsidRDefault="00134A3F" w:rsidP="001024C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микроорганизмов, которые вводятся в состав материалов, например, до 10% крахмала (биодестурктуризация);</w:t>
      </w:r>
    </w:p>
    <w:p w14:paraId="009FB3A8" w14:textId="77777777" w:rsidR="00134A3F" w:rsidRPr="00DD7C26" w:rsidRDefault="00134A3F" w:rsidP="001024C8">
      <w:pPr>
        <w:shd w:val="clear" w:color="auto" w:fill="FEFEFE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солнечного света, когда в упаковку вводятся фоточувствительные добавки (фотодеструктуризаия).</w:t>
      </w:r>
    </w:p>
    <w:p w14:paraId="09BBF3F3" w14:textId="77777777" w:rsidR="00134A3F" w:rsidRPr="00DD7C26" w:rsidRDefault="00134A3F" w:rsidP="001024C8">
      <w:pPr>
        <w:shd w:val="clear" w:color="auto" w:fill="FEFEFE"/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Проблема переработки упаковок заключается не только в том, как найти наиболее эффективный способ </w:t>
      </w:r>
      <w:r w:rsidRPr="00DD7C26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  <w:t>recycle, </w:t>
      </w:r>
      <w:r w:rsidRPr="00DD7C2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но и в том, что потребитель не хочет покупать продукцию переработки, считая, что она уже не очень чистая и не внушает доверия. Поэтому необходимо стимулировать приобретение продуктов переработки, создавая магазины, специализирующиеся на продаже подобных товаров, проводя рекламные и пропагандистские акции и т.д.</w:t>
      </w:r>
    </w:p>
    <w:p w14:paraId="0A8A626F" w14:textId="2F00DBBA" w:rsidR="00134A3F" w:rsidRPr="00D114D6" w:rsidRDefault="00D114D6" w:rsidP="001C6228">
      <w:pPr>
        <w:shd w:val="clear" w:color="auto" w:fill="FEFEFE"/>
        <w:spacing w:after="0" w:line="276" w:lineRule="auto"/>
        <w:ind w:left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proofErr w:type="gramStart"/>
      <w:r w:rsidRPr="00D114D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Упаковка</w:t>
      </w:r>
      <w:proofErr w:type="gramEnd"/>
      <w:r w:rsidRPr="00D114D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соответствующая современным требованиям</w:t>
      </w:r>
    </w:p>
    <w:p w14:paraId="2A52C198" w14:textId="48CB0162" w:rsidR="00D114D6" w:rsidRPr="00D114D6" w:rsidRDefault="00D114D6" w:rsidP="001024C8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i/>
          <w:color w:val="2A2A2C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Cs/>
          <w:i/>
          <w:color w:val="2A2A2C"/>
          <w:sz w:val="28"/>
          <w:szCs w:val="28"/>
          <w:bdr w:val="none" w:sz="0" w:space="0" w:color="auto" w:frame="1"/>
          <w:lang w:eastAsia="ru-RU"/>
        </w:rPr>
        <w:t xml:space="preserve">        </w:t>
      </w:r>
      <w:r w:rsidRPr="00D114D6">
        <w:rPr>
          <w:rFonts w:ascii="Times New Roman" w:eastAsia="Times New Roman" w:hAnsi="Times New Roman" w:cs="Times New Roman"/>
          <w:bCs/>
          <w:i/>
          <w:color w:val="2A2A2C"/>
          <w:sz w:val="28"/>
          <w:szCs w:val="28"/>
          <w:bdr w:val="none" w:sz="0" w:space="0" w:color="auto" w:frame="1"/>
          <w:lang w:eastAsia="ru-RU"/>
        </w:rPr>
        <w:t xml:space="preserve"> Каким требованиям должна отвечать упаковка?</w:t>
      </w:r>
    </w:p>
    <w:p w14:paraId="01729664" w14:textId="77777777" w:rsidR="001C6228" w:rsidRDefault="001C6228" w:rsidP="001024C8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  <w:t xml:space="preserve">         </w:t>
      </w:r>
      <w:r w:rsidR="00D114D6" w:rsidRPr="00D114D6"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  <w:t>Во-первых, упаковка должна служить для сохранения качества продукции, предотвращения потерь ее массы, снижения нежелательных изменений химического состава и органолептических свойств (вкуса, запаха, консистенции, окраски, внешнего вида).</w:t>
      </w:r>
    </w:p>
    <w:p w14:paraId="10383B56" w14:textId="4D9E3A66" w:rsidR="00D114D6" w:rsidRPr="00D114D6" w:rsidRDefault="001C6228" w:rsidP="001024C8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  <w:t xml:space="preserve">         </w:t>
      </w:r>
      <w:r w:rsidR="00D114D6" w:rsidRPr="00D114D6"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  <w:t>Во-вторых, она должна создавать необходимые санитарные условия, предупреждающие загрязнение продуктов, обсеменение их микроорганизмами, поражение вредителями.</w:t>
      </w:r>
    </w:p>
    <w:p w14:paraId="58490844" w14:textId="220568CF" w:rsidR="00D114D6" w:rsidRPr="00D114D6" w:rsidRDefault="001C6228" w:rsidP="001024C8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  <w:t xml:space="preserve">         </w:t>
      </w:r>
      <w:r w:rsidR="00D114D6" w:rsidRPr="00D114D6"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  <w:t>В-третьих, она должна быть удобной при транспортировке, хранении и реализации продукта — легкой и прочной, оберегать товар от деформации. </w:t>
      </w:r>
    </w:p>
    <w:p w14:paraId="04CEF11F" w14:textId="22028D3F" w:rsidR="00D114D6" w:rsidRPr="00D114D6" w:rsidRDefault="001C6228" w:rsidP="001024C8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color w:val="2A2A2C"/>
          <w:sz w:val="28"/>
          <w:szCs w:val="28"/>
          <w:lang w:eastAsia="ru-RU"/>
        </w:rPr>
      </w:pPr>
      <w:r w:rsidRPr="001C6228">
        <w:rPr>
          <w:rFonts w:ascii="Times New Roman" w:eastAsia="Times New Roman" w:hAnsi="Times New Roman" w:cs="Times New Roman"/>
          <w:bCs/>
          <w:i/>
          <w:color w:val="2A2A2C"/>
          <w:sz w:val="28"/>
          <w:szCs w:val="28"/>
          <w:bdr w:val="none" w:sz="0" w:space="0" w:color="auto" w:frame="1"/>
          <w:lang w:eastAsia="ru-RU"/>
        </w:rPr>
        <w:t xml:space="preserve">         </w:t>
      </w:r>
      <w:r w:rsidR="00D114D6" w:rsidRPr="00D114D6">
        <w:rPr>
          <w:rFonts w:ascii="Times New Roman" w:eastAsia="Times New Roman" w:hAnsi="Times New Roman" w:cs="Times New Roman"/>
          <w:bCs/>
          <w:i/>
          <w:color w:val="2A2A2C"/>
          <w:sz w:val="28"/>
          <w:szCs w:val="28"/>
          <w:bdr w:val="none" w:sz="0" w:space="0" w:color="auto" w:frame="1"/>
          <w:lang w:eastAsia="ru-RU"/>
        </w:rPr>
        <w:t>В чем заключается существенный недостаток упаковочных материалов из пластика?</w:t>
      </w:r>
    </w:p>
    <w:p w14:paraId="1204F2A1" w14:textId="5C5791FA" w:rsidR="00D114D6" w:rsidRDefault="001C6228" w:rsidP="001024C8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  <w:t xml:space="preserve">        </w:t>
      </w:r>
      <w:r w:rsidR="00D114D6" w:rsidRPr="00D114D6"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  <w:t>Существенным недостатком упаковочных материалов из пластика является то, что для их разложения необходимо длительное время.</w:t>
      </w:r>
    </w:p>
    <w:p w14:paraId="2688047B" w14:textId="26894ABF" w:rsidR="001C6228" w:rsidRPr="00D114D6" w:rsidRDefault="001C6228" w:rsidP="001C6228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2A2A2C"/>
          <w:sz w:val="28"/>
          <w:szCs w:val="28"/>
          <w:lang w:eastAsia="ru-RU"/>
        </w:rPr>
      </w:pPr>
      <w:r w:rsidRPr="001C6228">
        <w:rPr>
          <w:rFonts w:ascii="Times New Roman" w:eastAsia="Times New Roman" w:hAnsi="Times New Roman" w:cs="Times New Roman"/>
          <w:b/>
          <w:i/>
          <w:color w:val="2A2A2C"/>
          <w:sz w:val="28"/>
          <w:szCs w:val="28"/>
          <w:lang w:eastAsia="ru-RU"/>
        </w:rPr>
        <w:t>Как можно заменить упаковку из пластика</w:t>
      </w:r>
    </w:p>
    <w:p w14:paraId="631350BF" w14:textId="77777777" w:rsidR="001C6228" w:rsidRPr="00DD7C26" w:rsidRDefault="001C6228" w:rsidP="001C6228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2A2A2C"/>
          <w:sz w:val="28"/>
          <w:szCs w:val="28"/>
          <w:bdr w:val="none" w:sz="0" w:space="0" w:color="auto" w:frame="1"/>
          <w:lang w:eastAsia="ru-RU"/>
        </w:rPr>
        <w:t xml:space="preserve">       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049"/>
        <w:gridCol w:w="4296"/>
      </w:tblGrid>
      <w:tr w:rsidR="00BC02F0" w14:paraId="0EFC0F2A" w14:textId="77777777" w:rsidTr="00BC02F0">
        <w:tc>
          <w:tcPr>
            <w:tcW w:w="5049" w:type="dxa"/>
          </w:tcPr>
          <w:p w14:paraId="61BEB280" w14:textId="1290745B" w:rsidR="001C6228" w:rsidRDefault="001C6228" w:rsidP="001C6228">
            <w:pPr>
              <w:textAlignment w:val="baseline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CC8EEA" wp14:editId="4C4D93FB">
                  <wp:extent cx="2848258" cy="1897652"/>
                  <wp:effectExtent l="0" t="0" r="0" b="7620"/>
                  <wp:docPr id="24" name="Рисунок 24" descr="https://images.tomas.by/i3/firms/49/25/25675/upakovka-konteyner-dlya-yaic-na-10-sht_401ea33d66e8b70_800x6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images.tomas.by/i3/firms/49/25/25675/upakovka-konteyner-dlya-yaic-na-10-sht_401ea33d66e8b70_800x6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791" cy="1911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6" w:type="dxa"/>
          </w:tcPr>
          <w:p w14:paraId="6BD2BF26" w14:textId="02DBF5C3" w:rsidR="001C6228" w:rsidRDefault="001C6228" w:rsidP="001C6228">
            <w:pPr>
              <w:textAlignment w:val="baseline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6FE90B" wp14:editId="6C90B03B">
                  <wp:extent cx="2743200" cy="1830108"/>
                  <wp:effectExtent l="0" t="0" r="0" b="0"/>
                  <wp:docPr id="23" name="Рисунок 23" descr="https://i0.wp.com/facte.ru/wp-content/uploads/2019/04/%D0%BC%D0%B0%D1%80%D0%BA%D0%B8%D1%80%D0%BE%D0%B2%D0%BA%D0%B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0.wp.com/facte.ru/wp-content/uploads/2019/04/%D0%BC%D0%B0%D1%80%D0%BA%D0%B8%D1%80%D0%BE%D0%B2%D0%BA%D0%B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9516" cy="1840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2F0" w14:paraId="672F2EB6" w14:textId="77777777" w:rsidTr="00BC02F0">
        <w:tc>
          <w:tcPr>
            <w:tcW w:w="5049" w:type="dxa"/>
          </w:tcPr>
          <w:p w14:paraId="76DE898F" w14:textId="0E07AD66" w:rsidR="001C6228" w:rsidRDefault="001C6228" w:rsidP="001C6228">
            <w:pPr>
              <w:textAlignment w:val="baseline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793C8B7" wp14:editId="5E1E7FFB">
                  <wp:extent cx="2993571" cy="2281945"/>
                  <wp:effectExtent l="0" t="0" r="0" b="4445"/>
                  <wp:docPr id="26" name="Рисунок 26" descr="https://irubikon.ru/images/product/max/1593174248_7084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irubikon.ru/images/product/max/1593174248_7084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5" t="10259" r="-6849" b="10247"/>
                          <a:stretch/>
                        </pic:blipFill>
                        <pic:spPr bwMode="auto">
                          <a:xfrm>
                            <a:off x="0" y="0"/>
                            <a:ext cx="3007602" cy="2292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6" w:type="dxa"/>
          </w:tcPr>
          <w:p w14:paraId="525021D8" w14:textId="2873C17F" w:rsidR="001C6228" w:rsidRDefault="001C6228" w:rsidP="001C6228">
            <w:pPr>
              <w:textAlignment w:val="baseline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BD2ECB1" wp14:editId="58FE2CD2">
                  <wp:extent cx="2679495" cy="1839686"/>
                  <wp:effectExtent l="0" t="0" r="6985" b="8255"/>
                  <wp:docPr id="25" name="Рисунок 25" descr="https://produkt.by/sites/produkt.by/files/imagesnews/biodegradable-disposable-kraft-paper-food-contain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produkt.by/sites/produkt.by/files/imagesnews/biodegradable-disposable-kraft-paper-food-containe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62" t="2450" b="-1"/>
                          <a:stretch/>
                        </pic:blipFill>
                        <pic:spPr bwMode="auto">
                          <a:xfrm>
                            <a:off x="0" y="0"/>
                            <a:ext cx="2700357" cy="1854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2F0" w14:paraId="3DA06C4D" w14:textId="77777777" w:rsidTr="00BC02F0">
        <w:tc>
          <w:tcPr>
            <w:tcW w:w="5049" w:type="dxa"/>
          </w:tcPr>
          <w:p w14:paraId="181FF4C1" w14:textId="49601BD6" w:rsidR="001C6228" w:rsidRDefault="001E77BB" w:rsidP="001C6228">
            <w:pPr>
              <w:textAlignment w:val="baseline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718AFF2" wp14:editId="59228A2A">
                  <wp:extent cx="3382575" cy="1902460"/>
                  <wp:effectExtent l="0" t="0" r="8890" b="2540"/>
                  <wp:docPr id="28" name="Рисунок 28" descr="https://sun9-66.userapi.com/c857328/v857328837/14bad9/pks18awCfD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sun9-66.userapi.com/c857328/v857328837/14bad9/pks18awCfD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3632" cy="1908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6" w:type="dxa"/>
          </w:tcPr>
          <w:p w14:paraId="1CFD5486" w14:textId="0F8D5803" w:rsidR="001C6228" w:rsidRDefault="001E77BB" w:rsidP="001C6228">
            <w:pPr>
              <w:textAlignment w:val="baseline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117719">
              <w:rPr>
                <w:noProof/>
                <w:lang w:eastAsia="ru-RU"/>
              </w:rPr>
              <w:drawing>
                <wp:inline distT="0" distB="0" distL="0" distR="0" wp14:anchorId="3C761354" wp14:editId="0FCC98CC">
                  <wp:extent cx="2633254" cy="1785257"/>
                  <wp:effectExtent l="0" t="0" r="0" b="5715"/>
                  <wp:docPr id="27" name="Рисунок 27" descr="https://avatars.mds.yandex.net/get-zen_doc/1705212/pub_5ce556043bdf1200b4e0dbaa_5ce557ebbbad7b00b497e049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get-zen_doc/1705212/pub_5ce556043bdf1200b4e0dbaa_5ce557ebbbad7b00b497e049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8439" cy="1795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2F0" w14:paraId="71A85F5E" w14:textId="77777777" w:rsidTr="00BC02F0">
        <w:tc>
          <w:tcPr>
            <w:tcW w:w="5049" w:type="dxa"/>
          </w:tcPr>
          <w:p w14:paraId="4E6794B9" w14:textId="3AC299C2" w:rsidR="001C6228" w:rsidRDefault="001E77BB" w:rsidP="001C6228">
            <w:pPr>
              <w:textAlignment w:val="baseline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6918117" wp14:editId="2518C3E4">
                  <wp:extent cx="2522765" cy="2070826"/>
                  <wp:effectExtent l="0" t="0" r="0" b="5715"/>
                  <wp:docPr id="29" name="Рисунок 29" descr="https://novgazeta.by/upload/iblock/97c/97c901c2bd42f747908b0f2322cce2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novgazeta.by/upload/iblock/97c/97c901c2bd42f747908b0f2322cce20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663" t="3058" r="-12"/>
                          <a:stretch/>
                        </pic:blipFill>
                        <pic:spPr bwMode="auto">
                          <a:xfrm>
                            <a:off x="0" y="0"/>
                            <a:ext cx="2526553" cy="2073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6" w:type="dxa"/>
          </w:tcPr>
          <w:p w14:paraId="76C1535F" w14:textId="31DDEFA1" w:rsidR="001C6228" w:rsidRDefault="001E77BB" w:rsidP="001C6228">
            <w:pPr>
              <w:textAlignment w:val="baseline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ADEEEA" wp14:editId="0E7E4917">
                  <wp:extent cx="2438400" cy="2100943"/>
                  <wp:effectExtent l="0" t="0" r="0" b="0"/>
                  <wp:docPr id="30" name="Рисунок 30" descr="https://novgazeta.by/upload/iblock/97c/97c901c2bd42f747908b0f2322cce2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novgazeta.by/upload/iblock/97c/97c901c2bd42f747908b0f2322cce20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3" t="491" r="48925" b="1013"/>
                          <a:stretch/>
                        </pic:blipFill>
                        <pic:spPr bwMode="auto">
                          <a:xfrm>
                            <a:off x="0" y="0"/>
                            <a:ext cx="2442256" cy="2104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2F0" w14:paraId="0F32442E" w14:textId="77777777" w:rsidTr="00BC02F0">
        <w:tc>
          <w:tcPr>
            <w:tcW w:w="5049" w:type="dxa"/>
          </w:tcPr>
          <w:p w14:paraId="635F7CBA" w14:textId="2913BFB0" w:rsidR="001C6228" w:rsidRDefault="001E77BB" w:rsidP="001C6228">
            <w:pPr>
              <w:textAlignment w:val="baseline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AD9488" wp14:editId="1F281E31">
                  <wp:extent cx="2730500" cy="2730500"/>
                  <wp:effectExtent l="0" t="0" r="0" b="0"/>
                  <wp:docPr id="31" name="Рисунок 31" descr="https://ae01.alicdn.com/kf/HTB1w29oSXXXXXcLXVXXq6xXFXXXU/-.jpg_q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ae01.alicdn.com/kf/HTB1w29oSXXXXXcLXVXXq6xXFXXXU/-.jpg_q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0500" cy="273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6" w:type="dxa"/>
          </w:tcPr>
          <w:p w14:paraId="6140D4D8" w14:textId="16532531" w:rsidR="001C6228" w:rsidRDefault="001E77BB" w:rsidP="001C6228">
            <w:pPr>
              <w:textAlignment w:val="baseline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EC687D2" wp14:editId="3A5FD6CC">
                  <wp:extent cx="2862943" cy="2862943"/>
                  <wp:effectExtent l="0" t="0" r="0" b="0"/>
                  <wp:docPr id="32" name="Рисунок 32" descr="https://flower-mix.ru/wp-content/uploads/2020/07/lsunqxuiok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flower-mix.ru/wp-content/uploads/2020/07/lsunqxuiok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4728" cy="2864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2F0" w14:paraId="24B00670" w14:textId="77777777" w:rsidTr="00BC02F0">
        <w:tc>
          <w:tcPr>
            <w:tcW w:w="5049" w:type="dxa"/>
          </w:tcPr>
          <w:p w14:paraId="166E46CB" w14:textId="4F68AC22" w:rsidR="001C6228" w:rsidRDefault="001E77BB" w:rsidP="001C6228">
            <w:pPr>
              <w:textAlignment w:val="baseline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DA06AE4" wp14:editId="55DD48C9">
                  <wp:extent cx="2730500" cy="2068286"/>
                  <wp:effectExtent l="0" t="0" r="0" b="8255"/>
                  <wp:docPr id="34" name="Рисунок 34" descr="http://ae01.alicdn.com/kf/HTB1.fDyXEvrK1RjSszfq6xJNVXa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ae01.alicdn.com/kf/HTB1.fDyXEvrK1RjSszfq6xJNVXak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16" t="17627" r="1945" b="9551"/>
                          <a:stretch/>
                        </pic:blipFill>
                        <pic:spPr bwMode="auto">
                          <a:xfrm>
                            <a:off x="0" y="0"/>
                            <a:ext cx="2737624" cy="2073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6" w:type="dxa"/>
          </w:tcPr>
          <w:p w14:paraId="1F9EA86C" w14:textId="4D558C69" w:rsidR="001C6228" w:rsidRDefault="001E77BB" w:rsidP="001C6228">
            <w:pPr>
              <w:textAlignment w:val="baseline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5F8847D" wp14:editId="198399E3">
                  <wp:extent cx="2590800" cy="1953397"/>
                  <wp:effectExtent l="0" t="0" r="0" b="8890"/>
                  <wp:docPr id="33" name="Рисунок 33" descr="https://kottedj.jofo.me/data/userfiles/574/images/718201-g3j9b8ucy0pep9gll9z601weehvnmzk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kottedj.jofo.me/data/userfiles/574/images/718201-g3j9b8ucy0pep9gll9z601weehvnmzk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148" t="-1366"/>
                          <a:stretch/>
                        </pic:blipFill>
                        <pic:spPr bwMode="auto">
                          <a:xfrm>
                            <a:off x="0" y="0"/>
                            <a:ext cx="2598890" cy="1959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2F0" w14:paraId="3D48EC2E" w14:textId="77777777" w:rsidTr="00BC02F0">
        <w:tc>
          <w:tcPr>
            <w:tcW w:w="5049" w:type="dxa"/>
          </w:tcPr>
          <w:p w14:paraId="0FF3A9F1" w14:textId="629A6548" w:rsidR="001C6228" w:rsidRDefault="00BC02F0" w:rsidP="001C6228">
            <w:pPr>
              <w:textAlignment w:val="baseline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82C5B5E" wp14:editId="5E4991F5">
                  <wp:extent cx="2568271" cy="2862441"/>
                  <wp:effectExtent l="0" t="0" r="3810" b="0"/>
                  <wp:docPr id="36" name="Рисунок 36" descr="https://avatars.mds.yandex.net/get-mpic/1669769/img_id4176356820889209225.jpeg/or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get-mpic/1669769/img_id4176356820889209225.jpeg/or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2340" cy="2866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6" w:type="dxa"/>
          </w:tcPr>
          <w:p w14:paraId="11CB3F52" w14:textId="1E99DBEE" w:rsidR="001C6228" w:rsidRDefault="001E77BB" w:rsidP="001C6228">
            <w:pPr>
              <w:textAlignment w:val="baseline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F97049E" wp14:editId="23ED2651">
                  <wp:extent cx="2826546" cy="2628150"/>
                  <wp:effectExtent l="0" t="0" r="0" b="1270"/>
                  <wp:docPr id="35" name="Рисунок 35" descr="https://mir-s3-cdn-cf.behance.net/project_modules/1400/6e67a928116615.5637082c4f45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mir-s3-cdn-cf.behance.net/project_modules/1400/6e67a928116615.5637082c4f45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9943" cy="2631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2F0" w14:paraId="23C77077" w14:textId="77777777" w:rsidTr="00BC02F0">
        <w:tc>
          <w:tcPr>
            <w:tcW w:w="5049" w:type="dxa"/>
          </w:tcPr>
          <w:p w14:paraId="1FAC5688" w14:textId="39BC8A2B" w:rsidR="00BC02F0" w:rsidRDefault="00BC02F0" w:rsidP="001C6228">
            <w:pPr>
              <w:textAlignment w:val="baseline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10D6AD7" wp14:editId="39DA0F57">
                  <wp:extent cx="2524216" cy="2524216"/>
                  <wp:effectExtent l="0" t="0" r="9525" b="9525"/>
                  <wp:docPr id="39" name="Рисунок 39" descr="https://avatars.mds.yandex.net/get-altay/1464052/2a000001699a92589a090bb0d9721d760c96/XX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get-altay/1464052/2a000001699a92589a090bb0d9721d760c96/XX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125" cy="252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6" w:type="dxa"/>
          </w:tcPr>
          <w:p w14:paraId="31805847" w14:textId="42735A69" w:rsidR="00BC02F0" w:rsidRDefault="00BC02F0" w:rsidP="001C6228">
            <w:pPr>
              <w:textAlignment w:val="baseline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E604CFE" wp14:editId="47356E0C">
                  <wp:extent cx="2666767" cy="2122714"/>
                  <wp:effectExtent l="0" t="0" r="635" b="0"/>
                  <wp:docPr id="37" name="Рисунок 37" descr="https://gp.by/upload/a9a/a9a17e90549e61e39e1767ae4326c4d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gp.by/upload/a9a/a9a17e90549e61e39e1767ae4326c4d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667" t="2770" r="16481" b="1971"/>
                          <a:stretch/>
                        </pic:blipFill>
                        <pic:spPr bwMode="auto">
                          <a:xfrm>
                            <a:off x="0" y="0"/>
                            <a:ext cx="2708929" cy="215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02F0" w14:paraId="599BD562" w14:textId="77777777" w:rsidTr="00BC02F0">
        <w:tc>
          <w:tcPr>
            <w:tcW w:w="5049" w:type="dxa"/>
          </w:tcPr>
          <w:p w14:paraId="5A673CF7" w14:textId="5EB9579B" w:rsidR="00BC02F0" w:rsidRDefault="00BC02F0" w:rsidP="001C6228">
            <w:pPr>
              <w:textAlignment w:val="baseline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762BBAA" wp14:editId="28D9D980">
                  <wp:extent cx="2841171" cy="2130878"/>
                  <wp:effectExtent l="0" t="0" r="0" b="3175"/>
                  <wp:docPr id="38" name="Рисунок 38" descr="https://images.by.prom.st/136964764_w640_h640_meshki-dlya-muso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ages.by.prom.st/136964764_w640_h640_meshki-dlya-muso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6501" cy="2134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6" w:type="dxa"/>
          </w:tcPr>
          <w:p w14:paraId="459AAAEB" w14:textId="7BA33BA4" w:rsidR="00BC02F0" w:rsidRDefault="00BC02F0" w:rsidP="001C6228">
            <w:pPr>
              <w:textAlignment w:val="baseline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0340807" wp14:editId="2724BB5A">
                  <wp:extent cx="2525395" cy="1426210"/>
                  <wp:effectExtent l="0" t="0" r="8255" b="2540"/>
                  <wp:docPr id="44" name="Рисунок 44" descr="https://im0-tub-ru.yandex.net/i?id=436d597505cd54edc5698cd6c3aab721&amp;ref=rim&amp;n=33&amp;w=265&amp;h=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m0-tub-ru.yandex.net/i?id=436d597505cd54edc5698cd6c3aab721&amp;ref=rim&amp;n=33&amp;w=265&amp;h=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5395" cy="1426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9E6093" w14:textId="3DEBAD3C" w:rsidR="00134A3F" w:rsidRPr="00DD7C26" w:rsidRDefault="00134A3F" w:rsidP="00DD7C26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561BBBA" w14:textId="616B9BBF" w:rsidR="00134A3F" w:rsidRPr="00DD7C26" w:rsidRDefault="00134A3F" w:rsidP="00DD7C26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842CBAB" w14:textId="358C64CB" w:rsidR="00134A3F" w:rsidRPr="00DD7C26" w:rsidRDefault="00134A3F" w:rsidP="00DD7C26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6039B62" w14:textId="336CDE10" w:rsidR="00134A3F" w:rsidRPr="00DD7C26" w:rsidRDefault="00134A3F" w:rsidP="00DD7C26">
      <w:pPr>
        <w:spacing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65C2DDA" w14:textId="39B6A1F1" w:rsidR="00BE1624" w:rsidRDefault="00BE1624"/>
    <w:p w14:paraId="7DC7FCFD" w14:textId="77777777" w:rsidR="002F7E13" w:rsidRPr="002F7E13" w:rsidRDefault="002F7E13" w:rsidP="002F7E13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2A2A2C"/>
          <w:sz w:val="28"/>
          <w:szCs w:val="28"/>
          <w:bdr w:val="none" w:sz="0" w:space="0" w:color="auto" w:frame="1"/>
          <w:lang w:eastAsia="ru-RU"/>
        </w:rPr>
      </w:pPr>
      <w:r w:rsidRPr="002F7E13">
        <w:rPr>
          <w:rFonts w:ascii="Times New Roman" w:eastAsia="Times New Roman" w:hAnsi="Times New Roman" w:cs="Times New Roman"/>
          <w:b/>
          <w:bCs/>
          <w:color w:val="2A2A2C"/>
          <w:sz w:val="28"/>
          <w:szCs w:val="28"/>
          <w:bdr w:val="none" w:sz="0" w:space="0" w:color="auto" w:frame="1"/>
          <w:lang w:eastAsia="ru-RU"/>
        </w:rPr>
        <w:lastRenderedPageBreak/>
        <w:t>Разлагающие пакеты – производство в РБ.</w:t>
      </w:r>
    </w:p>
    <w:p w14:paraId="47BE5DC5" w14:textId="73181419" w:rsidR="001C6228" w:rsidRPr="00D114D6" w:rsidRDefault="001C6228" w:rsidP="001024C8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i/>
          <w:color w:val="2A2A2C"/>
          <w:sz w:val="28"/>
          <w:szCs w:val="28"/>
          <w:lang w:eastAsia="ru-RU"/>
        </w:rPr>
      </w:pPr>
      <w:r w:rsidRPr="00D114D6">
        <w:rPr>
          <w:rFonts w:ascii="Times New Roman" w:eastAsia="Times New Roman" w:hAnsi="Times New Roman" w:cs="Times New Roman"/>
          <w:bCs/>
          <w:i/>
          <w:color w:val="2A2A2C"/>
          <w:sz w:val="28"/>
          <w:szCs w:val="28"/>
          <w:bdr w:val="none" w:sz="0" w:space="0" w:color="auto" w:frame="1"/>
          <w:lang w:eastAsia="ru-RU"/>
        </w:rPr>
        <w:t>Какие экологически безопасные упаковки используются в Республике Беларусь?</w:t>
      </w:r>
    </w:p>
    <w:p w14:paraId="6D20306C" w14:textId="7C055095" w:rsidR="001C6228" w:rsidRPr="00D114D6" w:rsidRDefault="001C6228" w:rsidP="001024C8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  <w:t xml:space="preserve">        </w:t>
      </w:r>
      <w:r w:rsidRPr="00D114D6"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  <w:t xml:space="preserve">В Республике Беларусь используются экологически безопасные упаковки из </w:t>
      </w:r>
      <w:proofErr w:type="spellStart"/>
      <w:r w:rsidRPr="00D114D6"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  <w:t>биора</w:t>
      </w:r>
      <w:r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  <w:t>злагаемых</w:t>
      </w:r>
      <w:proofErr w:type="spellEnd"/>
      <w:r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  <w:t xml:space="preserve"> полимерных материалов</w:t>
      </w:r>
      <w:r w:rsidR="001024C8"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  <w:t>.</w:t>
      </w:r>
    </w:p>
    <w:p w14:paraId="59B016F0" w14:textId="7C29577E" w:rsidR="00BE1624" w:rsidRPr="002F7E13" w:rsidRDefault="001C6228" w:rsidP="001024C8">
      <w:pPr>
        <w:shd w:val="clear" w:color="auto" w:fill="FFFFFF"/>
        <w:spacing w:after="0" w:line="240" w:lineRule="auto"/>
        <w:ind w:firstLine="720"/>
        <w:jc w:val="both"/>
        <w:textAlignment w:val="baseline"/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</w:pPr>
      <w:r w:rsidRPr="00D114D6">
        <w:rPr>
          <w:rFonts w:ascii="Times New Roman" w:eastAsia="Times New Roman" w:hAnsi="Times New Roman" w:cs="Times New Roman"/>
          <w:color w:val="2A2A2C"/>
          <w:sz w:val="28"/>
          <w:szCs w:val="28"/>
          <w:lang w:eastAsia="ru-RU"/>
        </w:rPr>
        <w:t>Забота об экологии – это в первую очередь вклад в здоровье людей.</w:t>
      </w:r>
    </w:p>
    <w:p w14:paraId="204CC2BD" w14:textId="77777777" w:rsidR="002F7E13" w:rsidRDefault="002F7E13" w:rsidP="001024C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BE1624" w:rsidRPr="00934C3F">
        <w:rPr>
          <w:rFonts w:ascii="Times New Roman" w:hAnsi="Times New Roman" w:cs="Times New Roman"/>
          <w:sz w:val="28"/>
          <w:szCs w:val="28"/>
        </w:rPr>
        <w:t>В последнее время многие неравнодушные к теме экологии белорусы буквально восстали против пластиковых пакетов из супермаркетов. Кого-то раздражает, что служба доставки упаковывает каждый лимон в отдельный пакетик, кому-то в супермаркете запретили взвесить связку бананов без тары… Люди постят в соцсетях запутавшегося в целлофане детеныша дельфина и приводят цифры: в мировой океан каждый год попадает 9 млн тонн пластика.</w:t>
      </w:r>
    </w:p>
    <w:p w14:paraId="2D3DBA92" w14:textId="3BD77EF0" w:rsidR="00BE1624" w:rsidRPr="00934C3F" w:rsidRDefault="002F7E13" w:rsidP="002F7E1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10BE06C" wp14:editId="6ABAC777">
            <wp:extent cx="5910943" cy="3940628"/>
            <wp:effectExtent l="0" t="0" r="0" b="3175"/>
            <wp:docPr id="16" name="Рисунок 16" descr="Производитель заявляет, что, в отличие от всех других пакетов, производимых в Беларуси, эти - полностью экологичные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Производитель заявляет, что, в отличие от всех других пакетов, производимых в Беларуси, эти - полностью экологичные.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624" cy="3954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B3414" w14:textId="280F658B" w:rsidR="00BE1624" w:rsidRPr="00934C3F" w:rsidRDefault="002F7E13" w:rsidP="002F7E13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BE1624" w:rsidRPr="00934C3F">
        <w:rPr>
          <w:rFonts w:ascii="Times New Roman" w:hAnsi="Times New Roman" w:cs="Times New Roman"/>
          <w:sz w:val="28"/>
          <w:szCs w:val="28"/>
        </w:rPr>
        <w:t>А тут как раз новость из Логойска: одна из компаний, производящих пластиковые пакеты, наладила там выпуск нового вида продукции - полностью разлагаемых пакетов. Производитель заявляет, что, в отличие от всех других пакетов, производимых в Беларуси, эти - полностью экологичные. Попав на полигон бытовых отходов или в компостную яму на огороде, через год они полностью разложатся на воду, углекислый газ и биомассу.</w:t>
      </w:r>
    </w:p>
    <w:p w14:paraId="56ECFA63" w14:textId="02958BDC" w:rsidR="00BE1624" w:rsidRPr="002F7E13" w:rsidRDefault="00BE1624" w:rsidP="002F7E13">
      <w:pPr>
        <w:jc w:val="both"/>
      </w:pPr>
      <w:r w:rsidRPr="00BE1624">
        <w:rPr>
          <w:noProof/>
          <w:lang w:eastAsia="ru-RU"/>
        </w:rPr>
        <w:lastRenderedPageBreak/>
        <w:drawing>
          <wp:inline distT="0" distB="0" distL="0" distR="0" wp14:anchorId="5C4E9F40" wp14:editId="4E0C8BB3">
            <wp:extent cx="5758543" cy="3839030"/>
            <wp:effectExtent l="0" t="0" r="0" b="9525"/>
            <wp:docPr id="18" name="Рисунок 18" descr="Для экологичных пакетов используют специальные гранулы, состоящие из крахмал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Для экологичных пакетов используют специальные гранулы, состоящие из крахмала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421" cy="385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33B7B" w14:textId="77777777" w:rsidR="002F7E13" w:rsidRPr="002F7E13" w:rsidRDefault="002F7E13" w:rsidP="002F7E13"/>
    <w:p w14:paraId="560FB726" w14:textId="77777777" w:rsidR="002F7E13" w:rsidRPr="00BE1624" w:rsidRDefault="002F7E13" w:rsidP="00BE1624">
      <w:pPr>
        <w:shd w:val="clear" w:color="auto" w:fill="F7F9FD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22222"/>
          <w:sz w:val="24"/>
          <w:szCs w:val="24"/>
        </w:rPr>
      </w:pPr>
    </w:p>
    <w:p w14:paraId="69DE8EFE" w14:textId="1F02034F" w:rsidR="00BE1624" w:rsidRDefault="00BE1624" w:rsidP="00BE1624">
      <w:pPr>
        <w:rPr>
          <w:noProof/>
        </w:rPr>
      </w:pPr>
      <w:r>
        <w:rPr>
          <w:noProof/>
        </w:rPr>
        <w:t xml:space="preserve"> </w:t>
      </w:r>
    </w:p>
    <w:p w14:paraId="3050C9F8" w14:textId="244CF42A" w:rsidR="00BE1624" w:rsidRDefault="00E044D7" w:rsidP="00BE1624">
      <w:r>
        <w:rPr>
          <w:noProof/>
          <w:lang w:eastAsia="ru-RU"/>
        </w:rPr>
        <w:drawing>
          <wp:inline distT="0" distB="0" distL="0" distR="0" wp14:anchorId="37FD21AD" wp14:editId="764B67BB">
            <wp:extent cx="5780314" cy="3853543"/>
            <wp:effectExtent l="0" t="0" r="0" b="0"/>
            <wp:docPr id="19" name="Рисунок 19" descr="Кукурузные гранулы закупают в Итали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Кукурузные гранулы закупают в Италии.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558" cy="3863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37919" w14:textId="356FA0FC" w:rsidR="00E044D7" w:rsidRPr="002F7E13" w:rsidRDefault="002F7E13" w:rsidP="002F7E13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E044D7" w:rsidRPr="002F7E13">
        <w:rPr>
          <w:rFonts w:ascii="Times New Roman" w:hAnsi="Times New Roman" w:cs="Times New Roman"/>
          <w:sz w:val="28"/>
          <w:szCs w:val="28"/>
        </w:rPr>
        <w:t xml:space="preserve">Производство выглядит так: гранулы нагревают и высыпают в специальные станки, где большие барабаны выкатывают из них пленку. В </w:t>
      </w:r>
      <w:r w:rsidR="00E044D7" w:rsidRPr="002F7E13">
        <w:rPr>
          <w:rFonts w:ascii="Times New Roman" w:hAnsi="Times New Roman" w:cs="Times New Roman"/>
          <w:sz w:val="28"/>
          <w:szCs w:val="28"/>
        </w:rPr>
        <w:lastRenderedPageBreak/>
        <w:t>следующем цеху на нее наносят логотипы заказчика (например, торговой сети), затем пленку разрезают и вырезают лишнее - на выходе получаются пакеты-майки. Их упаковывают и отправляют на склад готовой продукции.</w:t>
      </w:r>
    </w:p>
    <w:p w14:paraId="373FB28B" w14:textId="5B260D3C" w:rsidR="00E044D7" w:rsidRDefault="00E044D7" w:rsidP="002F7E13">
      <w:pPr>
        <w:jc w:val="both"/>
      </w:pPr>
      <w:r>
        <w:rPr>
          <w:noProof/>
          <w:lang w:eastAsia="ru-RU"/>
        </w:rPr>
        <w:drawing>
          <wp:inline distT="0" distB="0" distL="0" distR="0" wp14:anchorId="3AE87F68" wp14:editId="21F6C732">
            <wp:extent cx="5834743" cy="3889827"/>
            <wp:effectExtent l="0" t="0" r="0" b="0"/>
            <wp:docPr id="20" name="Рисунок 20" descr="Большие барабаны выкатывают из гранул плен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Большие барабаны выкатывают из гранул пленку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001" cy="3897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6A457" w14:textId="77777777" w:rsidR="002718DA" w:rsidRDefault="002718DA" w:rsidP="002F7E13">
      <w:pPr>
        <w:jc w:val="both"/>
      </w:pPr>
    </w:p>
    <w:p w14:paraId="6905E42F" w14:textId="634C461D" w:rsidR="00E044D7" w:rsidRDefault="00E044D7" w:rsidP="00BE1624">
      <w:r>
        <w:rPr>
          <w:noProof/>
          <w:lang w:eastAsia="ru-RU"/>
        </w:rPr>
        <w:drawing>
          <wp:inline distT="0" distB="0" distL="0" distR="0" wp14:anchorId="343CB8EA" wp14:editId="1D337BEE">
            <wp:extent cx="5845629" cy="3897086"/>
            <wp:effectExtent l="0" t="0" r="3175" b="8255"/>
            <wp:docPr id="21" name="Рисунок 21" descr="Здесь наносят логотипы заказчика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Здесь наносят логотипы заказчика.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158" cy="390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6BC38" w14:textId="77777777" w:rsidR="00E044D7" w:rsidRPr="002F7E13" w:rsidRDefault="00E044D7" w:rsidP="001024C8">
      <w:pPr>
        <w:spacing w:after="0" w:line="276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F7E13">
        <w:rPr>
          <w:rFonts w:ascii="Times New Roman" w:hAnsi="Times New Roman" w:cs="Times New Roman"/>
          <w:sz w:val="28"/>
          <w:szCs w:val="28"/>
        </w:rPr>
        <w:lastRenderedPageBreak/>
        <w:t>Выглядят кукурузные пакеты точно так же, как и обычные пластиковые. Отличается только запах: кукурузный пакет пахнет - нет, не кукурузой - то ли жженой карамелью, то ли попкорном, то ли кофе.</w:t>
      </w:r>
    </w:p>
    <w:p w14:paraId="162F981F" w14:textId="60F5B58E" w:rsidR="00E044D7" w:rsidRPr="002F7E13" w:rsidRDefault="002F7E13" w:rsidP="001024C8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E044D7" w:rsidRPr="002F7E13">
        <w:rPr>
          <w:rFonts w:ascii="Times New Roman" w:hAnsi="Times New Roman" w:cs="Times New Roman"/>
          <w:sz w:val="28"/>
          <w:szCs w:val="28"/>
        </w:rPr>
        <w:t>По свойствам и крепости кукурузные пакеты н</w:t>
      </w:r>
      <w:r>
        <w:rPr>
          <w:rFonts w:ascii="Times New Roman" w:hAnsi="Times New Roman" w:cs="Times New Roman"/>
          <w:sz w:val="28"/>
          <w:szCs w:val="28"/>
        </w:rPr>
        <w:t xml:space="preserve">ичем не отличаются от других. </w:t>
      </w:r>
      <w:r w:rsidR="00E044D7" w:rsidRPr="002F7E13">
        <w:rPr>
          <w:rFonts w:ascii="Times New Roman" w:hAnsi="Times New Roman" w:cs="Times New Roman"/>
          <w:sz w:val="28"/>
          <w:szCs w:val="28"/>
        </w:rPr>
        <w:t>По стандарту они выдерживают давление 30 МПа.</w:t>
      </w:r>
    </w:p>
    <w:p w14:paraId="2EC5C9A4" w14:textId="1FD5E83F" w:rsidR="00E044D7" w:rsidRPr="002718DA" w:rsidRDefault="002F7E13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718DA">
        <w:rPr>
          <w:rFonts w:ascii="Times New Roman" w:hAnsi="Times New Roman" w:cs="Times New Roman"/>
          <w:b/>
          <w:i/>
          <w:sz w:val="28"/>
          <w:szCs w:val="28"/>
        </w:rPr>
        <w:t xml:space="preserve">       </w:t>
      </w:r>
      <w:r w:rsidR="00E044D7" w:rsidRPr="002718DA">
        <w:rPr>
          <w:rFonts w:ascii="Times New Roman" w:hAnsi="Times New Roman" w:cs="Times New Roman"/>
          <w:b/>
          <w:i/>
          <w:sz w:val="28"/>
          <w:szCs w:val="28"/>
        </w:rPr>
        <w:t xml:space="preserve">Где </w:t>
      </w:r>
      <w:r w:rsidRPr="002718DA">
        <w:rPr>
          <w:rFonts w:ascii="Times New Roman" w:hAnsi="Times New Roman" w:cs="Times New Roman"/>
          <w:b/>
          <w:i/>
          <w:sz w:val="28"/>
          <w:szCs w:val="28"/>
        </w:rPr>
        <w:t xml:space="preserve">продаются </w:t>
      </w:r>
      <w:r w:rsidR="00E044D7" w:rsidRPr="002718DA">
        <w:rPr>
          <w:rFonts w:ascii="Times New Roman" w:hAnsi="Times New Roman" w:cs="Times New Roman"/>
          <w:b/>
          <w:i/>
          <w:sz w:val="28"/>
          <w:szCs w:val="28"/>
        </w:rPr>
        <w:t>кукурузные пакеты, и сколько они будут стоить?</w:t>
      </w:r>
    </w:p>
    <w:p w14:paraId="74D56022" w14:textId="118641E7" w:rsidR="00E044D7" w:rsidRDefault="00E044D7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F7E13">
        <w:rPr>
          <w:rFonts w:ascii="Times New Roman" w:hAnsi="Times New Roman" w:cs="Times New Roman"/>
          <w:sz w:val="28"/>
          <w:szCs w:val="28"/>
        </w:rPr>
        <w:t xml:space="preserve">Пока производитель договорился с двумя торговыми сетями - </w:t>
      </w:r>
      <w:proofErr w:type="spellStart"/>
      <w:r w:rsidRPr="002718DA">
        <w:rPr>
          <w:rFonts w:ascii="Times New Roman" w:hAnsi="Times New Roman" w:cs="Times New Roman"/>
          <w:b/>
          <w:i/>
          <w:sz w:val="28"/>
          <w:szCs w:val="28"/>
        </w:rPr>
        <w:t>Green</w:t>
      </w:r>
      <w:proofErr w:type="spellEnd"/>
      <w:r w:rsidRPr="002718DA">
        <w:rPr>
          <w:rFonts w:ascii="Times New Roman" w:hAnsi="Times New Roman" w:cs="Times New Roman"/>
          <w:b/>
          <w:i/>
          <w:sz w:val="28"/>
          <w:szCs w:val="28"/>
        </w:rPr>
        <w:t xml:space="preserve"> и «Корона»</w:t>
      </w:r>
      <w:r w:rsidR="00DA03F0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14:paraId="669AF18A" w14:textId="613124EE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562AA95" w14:textId="2536F417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83EE7A7" w14:textId="3049CE95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A86E699" w14:textId="44494576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9FA9D74" w14:textId="2E773FF6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FDD8B86" w14:textId="613E4E46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E4DAEEB" w14:textId="753C3EE4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345A2A5" w14:textId="417D6A7C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36AE906" w14:textId="377A33B7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61ED795" w14:textId="484162BE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F75F748" w14:textId="3B9C39FB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73692E31" w14:textId="251E101A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D5C8A7E" w14:textId="3239BD78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C26792F" w14:textId="1B04030D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3F5D0AF" w14:textId="08537D94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6054C7E" w14:textId="14543A52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7E4E0645" w14:textId="125384E6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91E1A89" w14:textId="02ECCF57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1DB00B7" w14:textId="59B74A97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7B57917" w14:textId="37F35952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DB68332" w14:textId="2DD3D7ED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30F72DE" w14:textId="72B68B55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00C302A" w14:textId="4EA0B7DD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6BA75C0" w14:textId="3A43FFC5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DB80B2C" w14:textId="78917252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7EDB9DBC" w14:textId="4A3F2F81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750E4B97" w14:textId="4076D6FE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A22A0EC" w14:textId="0D843EA0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5633F24" w14:textId="6B7A18B3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61275F3" w14:textId="77777777" w:rsidR="00DA03F0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2E149F5" w14:textId="77777777" w:rsidR="00DA03F0" w:rsidRPr="002718DA" w:rsidRDefault="00DA03F0" w:rsidP="002F7E13">
      <w:pPr>
        <w:spacing w:after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8904D67" w14:textId="77777777" w:rsidR="00DA03F0" w:rsidRPr="00DA03F0" w:rsidRDefault="00DA03F0" w:rsidP="00DA03F0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A03F0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Проверь себя.</w:t>
      </w:r>
    </w:p>
    <w:p w14:paraId="12F62CAE" w14:textId="77777777" w:rsidR="00DA03F0" w:rsidRDefault="00DA03F0" w:rsidP="00DA03F0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1. Решающим фактором для выбора товара становится:</w:t>
      </w:r>
    </w:p>
    <w:p w14:paraId="091CD4E6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упаковка;</w:t>
      </w:r>
    </w:p>
    <w:p w14:paraId="32202C2F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срок годности;</w:t>
      </w:r>
    </w:p>
    <w:p w14:paraId="174BDC7F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фирма производитель.</w:t>
      </w:r>
    </w:p>
    <w:p w14:paraId="5456AA4F" w14:textId="77777777" w:rsidR="00DA03F0" w:rsidRDefault="00DA03F0" w:rsidP="00DA03F0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2. Современная упаковка должна:</w:t>
      </w:r>
    </w:p>
    <w:p w14:paraId="1BD07F0E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оберегать товар от деформации;</w:t>
      </w:r>
    </w:p>
    <w:p w14:paraId="28A6F435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легкая и прочная;</w:t>
      </w:r>
    </w:p>
    <w:p w14:paraId="27F370F8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изготовленная из вторсырья.</w:t>
      </w:r>
    </w:p>
    <w:p w14:paraId="41419A28" w14:textId="77777777" w:rsidR="00DA03F0" w:rsidRDefault="00DA03F0" w:rsidP="00DA03F0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3. Основной недостаток современной упаковки пищевых продуктов:</w:t>
      </w:r>
    </w:p>
    <w:p w14:paraId="0CC3D5FD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для ее разложения необходимо длительное время;</w:t>
      </w:r>
    </w:p>
    <w:p w14:paraId="4FF4FC23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служит для сохранения качества продукции;</w:t>
      </w:r>
    </w:p>
    <w:p w14:paraId="0479B185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создает </w:t>
      </w:r>
      <w:proofErr w:type="gramStart"/>
      <w:r>
        <w:rPr>
          <w:rFonts w:ascii="Times New Roman" w:hAnsi="Times New Roman" w:cs="Times New Roman"/>
          <w:sz w:val="28"/>
          <w:szCs w:val="28"/>
        </w:rPr>
        <w:t>санитарные условия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предупреждающие загрязнение продуктов.</w:t>
      </w:r>
    </w:p>
    <w:p w14:paraId="4B9BF6E2" w14:textId="77777777" w:rsidR="00DA03F0" w:rsidRDefault="00DA03F0" w:rsidP="00DA03F0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4. Заменой синтетического материала могут стать:</w:t>
      </w:r>
    </w:p>
    <w:p w14:paraId="395B2574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крафт - бумага;</w:t>
      </w:r>
    </w:p>
    <w:p w14:paraId="78B89573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>
        <w:rPr>
          <w:rFonts w:ascii="Times New Roman" w:hAnsi="Times New Roman" w:cs="Times New Roman"/>
          <w:sz w:val="28"/>
          <w:szCs w:val="28"/>
        </w:rPr>
        <w:t>биоразлагамые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полимерные материалы;</w:t>
      </w:r>
    </w:p>
    <w:p w14:paraId="5C4A5376" w14:textId="77777777" w:rsidR="00DA03F0" w:rsidRDefault="00DA03F0" w:rsidP="00DA03F0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5. Самая экологичная и удобная упаковка:</w:t>
      </w:r>
    </w:p>
    <w:p w14:paraId="2A70CB48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крафт - упаковка;</w:t>
      </w:r>
    </w:p>
    <w:p w14:paraId="443354D5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>
        <w:rPr>
          <w:rFonts w:ascii="Times New Roman" w:hAnsi="Times New Roman" w:cs="Times New Roman"/>
          <w:sz w:val="28"/>
          <w:szCs w:val="28"/>
        </w:rPr>
        <w:t>биоразлагаемая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упаковка;</w:t>
      </w:r>
    </w:p>
    <w:p w14:paraId="004A5AC1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пищевая пленка.</w:t>
      </w:r>
    </w:p>
    <w:p w14:paraId="3F885CC1" w14:textId="77777777" w:rsidR="00DA03F0" w:rsidRDefault="00DA03F0" w:rsidP="00DA03F0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6. Где в РБ производят экологичную разлагаемую упаковку:</w:t>
      </w:r>
    </w:p>
    <w:p w14:paraId="6D5B2C42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Минск;</w:t>
      </w:r>
    </w:p>
    <w:p w14:paraId="5DBDC787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Логойск;</w:t>
      </w:r>
    </w:p>
    <w:p w14:paraId="549C6114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Лида.</w:t>
      </w:r>
    </w:p>
    <w:p w14:paraId="0E4530B5" w14:textId="77777777" w:rsidR="00DA03F0" w:rsidRDefault="00DA03F0" w:rsidP="00DA03F0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7. Какие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торговые  центры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>, пользуются такой упаковкой:</w:t>
      </w:r>
    </w:p>
    <w:p w14:paraId="0F6A4D93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>
        <w:rPr>
          <w:rFonts w:ascii="Times New Roman" w:hAnsi="Times New Roman" w:cs="Times New Roman"/>
          <w:sz w:val="28"/>
          <w:szCs w:val="28"/>
        </w:rPr>
        <w:t>Евроопт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«Корона»;</w:t>
      </w:r>
    </w:p>
    <w:p w14:paraId="7C2EAE41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>
        <w:rPr>
          <w:rFonts w:ascii="Times New Roman" w:hAnsi="Times New Roman" w:cs="Times New Roman"/>
          <w:sz w:val="28"/>
          <w:szCs w:val="28"/>
        </w:rPr>
        <w:t>Евроопт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Green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14:paraId="25DFFA1D" w14:textId="77777777" w:rsidR="00DA03F0" w:rsidRDefault="00DA03F0" w:rsidP="00DA03F0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Green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«Корона».</w:t>
      </w:r>
    </w:p>
    <w:p w14:paraId="1C8ADFD0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8.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Кем была разработана съедобная пленка:</w:t>
      </w:r>
    </w:p>
    <w:p w14:paraId="16B8E7A9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а) Минским заводом полимерной тары;</w:t>
      </w:r>
    </w:p>
    <w:p w14:paraId="4E9C019B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Барановичский мусороперерабатывающий завод;</w:t>
      </w:r>
    </w:p>
    <w:p w14:paraId="51F66E86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Борисовский завод полимерной тары.</w:t>
      </w:r>
    </w:p>
    <w:p w14:paraId="75FAF500" w14:textId="77777777" w:rsidR="00DA03F0" w:rsidRDefault="00DA03F0" w:rsidP="00DA03F0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9. Съедобная пленка состоит из:</w:t>
      </w:r>
    </w:p>
    <w:p w14:paraId="3795F78A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из крахмала и пищевых полимеров;</w:t>
      </w:r>
    </w:p>
    <w:p w14:paraId="0F462A66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из риса и пищевых полимеров;</w:t>
      </w:r>
    </w:p>
    <w:p w14:paraId="11D5468D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сахара и пищевых полимеров.</w:t>
      </w:r>
    </w:p>
    <w:p w14:paraId="3E004B3E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Ответы.</w:t>
      </w:r>
    </w:p>
    <w:p w14:paraId="2C534FF5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1-а;</w:t>
      </w:r>
    </w:p>
    <w:p w14:paraId="132F39F5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2- а, б;</w:t>
      </w:r>
    </w:p>
    <w:p w14:paraId="15CF1837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3-а;</w:t>
      </w:r>
    </w:p>
    <w:p w14:paraId="44E0AFE6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4-б;</w:t>
      </w:r>
    </w:p>
    <w:p w14:paraId="7AC8F40D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5-а;</w:t>
      </w:r>
    </w:p>
    <w:p w14:paraId="0A478D56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6-б;</w:t>
      </w:r>
    </w:p>
    <w:p w14:paraId="7605E465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7-в;</w:t>
      </w:r>
    </w:p>
    <w:p w14:paraId="5B17F3D2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8-в;</w:t>
      </w:r>
    </w:p>
    <w:p w14:paraId="40F1A651" w14:textId="77777777" w:rsidR="00DA03F0" w:rsidRDefault="00DA03F0" w:rsidP="00DA03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9-а.</w:t>
      </w:r>
    </w:p>
    <w:p w14:paraId="4F37FC1E" w14:textId="70480801" w:rsidR="00E044D7" w:rsidRPr="00934C3F" w:rsidRDefault="00E044D7" w:rsidP="00934C3F">
      <w:bookmarkStart w:id="0" w:name="_GoBack"/>
      <w:bookmarkEnd w:id="0"/>
    </w:p>
    <w:sectPr w:rsidR="00E044D7" w:rsidRPr="00934C3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0D2EF4"/>
    <w:multiLevelType w:val="multilevel"/>
    <w:tmpl w:val="010C9B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A731624"/>
    <w:multiLevelType w:val="multilevel"/>
    <w:tmpl w:val="308CD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7207FCF"/>
    <w:multiLevelType w:val="multilevel"/>
    <w:tmpl w:val="F5320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9B206F8"/>
    <w:multiLevelType w:val="multilevel"/>
    <w:tmpl w:val="072EB7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70C2BF7"/>
    <w:multiLevelType w:val="hybridMultilevel"/>
    <w:tmpl w:val="26A4DBF2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44027BD"/>
    <w:multiLevelType w:val="multilevel"/>
    <w:tmpl w:val="678E0F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D552910"/>
    <w:multiLevelType w:val="hybridMultilevel"/>
    <w:tmpl w:val="E4426B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1"/>
  </w:num>
  <w:num w:numId="4">
    <w:abstractNumId w:val="0"/>
  </w:num>
  <w:num w:numId="5">
    <w:abstractNumId w:val="2"/>
  </w:num>
  <w:num w:numId="6">
    <w:abstractNumId w:val="4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3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20B7"/>
    <w:rsid w:val="001024C8"/>
    <w:rsid w:val="00117719"/>
    <w:rsid w:val="00134A3F"/>
    <w:rsid w:val="001C6228"/>
    <w:rsid w:val="001E77BB"/>
    <w:rsid w:val="00205110"/>
    <w:rsid w:val="00241243"/>
    <w:rsid w:val="002718DA"/>
    <w:rsid w:val="002F7E13"/>
    <w:rsid w:val="003A7B1D"/>
    <w:rsid w:val="00515B84"/>
    <w:rsid w:val="005B67DF"/>
    <w:rsid w:val="00767D3D"/>
    <w:rsid w:val="00886C75"/>
    <w:rsid w:val="00934C3F"/>
    <w:rsid w:val="009E7527"/>
    <w:rsid w:val="00BC02F0"/>
    <w:rsid w:val="00BE1624"/>
    <w:rsid w:val="00CB67C2"/>
    <w:rsid w:val="00D114D6"/>
    <w:rsid w:val="00D415A1"/>
    <w:rsid w:val="00DA03F0"/>
    <w:rsid w:val="00DD7C26"/>
    <w:rsid w:val="00DF20B7"/>
    <w:rsid w:val="00E04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4258D8"/>
  <w15:chartTrackingRefBased/>
  <w15:docId w15:val="{9A5F4566-5204-4EC9-8480-D39B9B1D6F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dparagraph-sc-17amg0v-0">
    <w:name w:val="styled__paragraph-sc-17amg0v-0"/>
    <w:basedOn w:val="a"/>
    <w:rsid w:val="00BE16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3">
    <w:name w:val="Strong"/>
    <w:basedOn w:val="a0"/>
    <w:uiPriority w:val="22"/>
    <w:qFormat/>
    <w:rsid w:val="00E044D7"/>
    <w:rPr>
      <w:b/>
      <w:bCs/>
    </w:rPr>
  </w:style>
  <w:style w:type="paragraph" w:styleId="a4">
    <w:name w:val="List Paragraph"/>
    <w:basedOn w:val="a"/>
    <w:uiPriority w:val="34"/>
    <w:qFormat/>
    <w:rsid w:val="00CB67C2"/>
    <w:pPr>
      <w:ind w:left="720"/>
      <w:contextualSpacing/>
    </w:pPr>
  </w:style>
  <w:style w:type="table" w:styleId="a5">
    <w:name w:val="Table Grid"/>
    <w:basedOn w:val="a1"/>
    <w:uiPriority w:val="39"/>
    <w:rsid w:val="001C62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41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30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071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608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5669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9189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0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2477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59522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25291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633276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6153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81795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87769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835524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5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87256706">
                                                          <w:marLeft w:val="0"/>
                                                          <w:marRight w:val="4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569801443">
                                                          <w:marLeft w:val="0"/>
                                                          <w:marRight w:val="4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200821464">
                                                          <w:marLeft w:val="0"/>
                                                          <w:marRight w:val="4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5246352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741458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2286651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097049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704116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511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96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4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947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762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5951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0253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3088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1528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143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62174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112612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15012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33959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257588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290259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5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28769186">
                                                          <w:marLeft w:val="0"/>
                                                          <w:marRight w:val="4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43802143">
                                                          <w:marLeft w:val="0"/>
                                                          <w:marRight w:val="4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515532269">
                                                          <w:marLeft w:val="0"/>
                                                          <w:marRight w:val="4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4549122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4805200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5557898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212291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81670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827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5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300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13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7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9961894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353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4040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921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770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17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291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087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03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108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68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FACA3D-D2BF-4DA8-8904-1A778AB784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1027</TotalTime>
  <Pages>1</Pages>
  <Words>3503</Words>
  <Characters>19970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9</cp:revision>
  <dcterms:created xsi:type="dcterms:W3CDTF">2020-12-11T09:58:00Z</dcterms:created>
  <dcterms:modified xsi:type="dcterms:W3CDTF">2022-01-21T13:42:00Z</dcterms:modified>
</cp:coreProperties>
</file>